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F3" w:rsidRPr="008B4F36" w:rsidRDefault="008728BA" w:rsidP="00A20EF3">
      <w:pPr>
        <w:pStyle w:val="Title"/>
        <w:rPr>
          <w:szCs w:val="28"/>
        </w:rPr>
      </w:pPr>
      <w:r>
        <w:rPr>
          <w:szCs w:val="28"/>
        </w:rPr>
        <w:t>6</w:t>
      </w:r>
      <w:r w:rsidR="00A20EF3" w:rsidRPr="008B4F36">
        <w:rPr>
          <w:szCs w:val="28"/>
        </w:rPr>
        <w:t xml:space="preserve"> POSĖDIS</w:t>
      </w:r>
    </w:p>
    <w:p w:rsidR="00A20EF3" w:rsidRPr="0013318F" w:rsidRDefault="00A20EF3" w:rsidP="00A20EF3">
      <w:pPr>
        <w:pStyle w:val="Heading1"/>
        <w:jc w:val="center"/>
        <w:rPr>
          <w:sz w:val="28"/>
          <w:szCs w:val="28"/>
        </w:rPr>
      </w:pPr>
    </w:p>
    <w:p w:rsidR="00974B24" w:rsidRDefault="00A20EF3" w:rsidP="00FE204D">
      <w:pPr>
        <w:pStyle w:val="Heading1"/>
        <w:jc w:val="center"/>
        <w:rPr>
          <w:sz w:val="28"/>
          <w:szCs w:val="28"/>
        </w:rPr>
      </w:pPr>
      <w:r w:rsidRPr="00330254">
        <w:rPr>
          <w:sz w:val="28"/>
          <w:szCs w:val="28"/>
        </w:rPr>
        <w:t>SPRENDIMAS</w:t>
      </w:r>
    </w:p>
    <w:p w:rsidR="00BB0483" w:rsidRPr="00BB0483" w:rsidRDefault="00BB0483" w:rsidP="00BB0483">
      <w:pPr>
        <w:jc w:val="center"/>
        <w:rPr>
          <w:rFonts w:ascii="Times New Roman" w:hAnsi="Times New Roman"/>
          <w:b/>
          <w:sz w:val="28"/>
          <w:szCs w:val="28"/>
          <w:lang w:eastAsia="en-US"/>
        </w:rPr>
      </w:pPr>
      <w:r w:rsidRPr="00BB0483">
        <w:rPr>
          <w:rFonts w:ascii="Times New Roman" w:hAnsi="Times New Roman"/>
          <w:b/>
          <w:sz w:val="28"/>
          <w:szCs w:val="28"/>
          <w:lang w:eastAsia="en-US"/>
        </w:rPr>
        <w:t>DĖL MOKESČIO UŽ IKIMOKYKLINIO IR PRIEŠMOKYKLINIO AMŽIAUS VAIKŲ IŠLAIKYMĄ KAUNO RAJONO ŠVIETIMO ĮSTAIGOSE MOKĖJIMO TVARKOS APRAŠO PATVIRTINIMO</w:t>
      </w:r>
    </w:p>
    <w:p w:rsidR="00BB0483" w:rsidRPr="00BB0483" w:rsidRDefault="00BB0483" w:rsidP="00BB0483">
      <w:pPr>
        <w:spacing w:line="360" w:lineRule="auto"/>
        <w:jc w:val="center"/>
        <w:rPr>
          <w:rFonts w:ascii="Times New Roman" w:hAnsi="Times New Roman"/>
          <w:sz w:val="24"/>
          <w:szCs w:val="24"/>
          <w:lang w:eastAsia="en-US"/>
        </w:rPr>
      </w:pPr>
    </w:p>
    <w:p w:rsidR="00BB0483" w:rsidRPr="00BB0483" w:rsidRDefault="00BB0483" w:rsidP="00BB0483">
      <w:pPr>
        <w:jc w:val="center"/>
        <w:rPr>
          <w:rFonts w:ascii="Times New Roman" w:hAnsi="Times New Roman"/>
          <w:sz w:val="24"/>
          <w:szCs w:val="24"/>
          <w:lang w:eastAsia="en-US"/>
        </w:rPr>
      </w:pPr>
      <w:r w:rsidRPr="00BB0483">
        <w:rPr>
          <w:rFonts w:ascii="Times New Roman" w:hAnsi="Times New Roman"/>
          <w:sz w:val="24"/>
          <w:szCs w:val="24"/>
          <w:lang w:eastAsia="en-US"/>
        </w:rPr>
        <w:t>2013 m. birželio 27</w:t>
      </w:r>
      <w:r>
        <w:rPr>
          <w:rFonts w:ascii="Times New Roman" w:hAnsi="Times New Roman"/>
          <w:sz w:val="24"/>
          <w:szCs w:val="24"/>
          <w:lang w:eastAsia="en-US"/>
        </w:rPr>
        <w:t xml:space="preserve"> d. </w:t>
      </w:r>
      <w:r w:rsidRPr="00BB0483">
        <w:rPr>
          <w:rFonts w:ascii="Times New Roman" w:hAnsi="Times New Roman"/>
          <w:sz w:val="24"/>
          <w:szCs w:val="24"/>
          <w:lang w:eastAsia="en-US"/>
        </w:rPr>
        <w:t xml:space="preserve"> </w:t>
      </w:r>
      <w:r>
        <w:rPr>
          <w:rFonts w:ascii="Times New Roman" w:hAnsi="Times New Roman"/>
          <w:sz w:val="24"/>
          <w:szCs w:val="24"/>
          <w:lang w:eastAsia="en-US"/>
        </w:rPr>
        <w:t>Nr. TS-</w:t>
      </w:r>
      <w:r w:rsidR="006E00EE">
        <w:rPr>
          <w:rFonts w:ascii="Times New Roman" w:hAnsi="Times New Roman"/>
          <w:sz w:val="24"/>
          <w:szCs w:val="24"/>
          <w:lang w:eastAsia="en-US"/>
        </w:rPr>
        <w:t>259</w:t>
      </w:r>
    </w:p>
    <w:p w:rsidR="00BB0483" w:rsidRPr="00BB0483" w:rsidRDefault="00BB0483" w:rsidP="00BB0483">
      <w:pPr>
        <w:jc w:val="center"/>
        <w:rPr>
          <w:rFonts w:ascii="Times New Roman" w:hAnsi="Times New Roman"/>
          <w:sz w:val="24"/>
          <w:szCs w:val="24"/>
          <w:lang w:eastAsia="en-US"/>
        </w:rPr>
      </w:pPr>
      <w:r w:rsidRPr="00BB0483">
        <w:rPr>
          <w:rFonts w:ascii="Times New Roman" w:hAnsi="Times New Roman"/>
          <w:sz w:val="24"/>
          <w:szCs w:val="24"/>
          <w:lang w:eastAsia="en-US"/>
        </w:rPr>
        <w:t>Kaunas</w:t>
      </w:r>
    </w:p>
    <w:p w:rsidR="00BB0483" w:rsidRPr="00BB0483" w:rsidRDefault="00BB0483" w:rsidP="00BB0483">
      <w:pPr>
        <w:spacing w:line="360" w:lineRule="auto"/>
        <w:ind w:firstLine="567"/>
        <w:rPr>
          <w:rFonts w:ascii="Times New Roman" w:hAnsi="Times New Roman"/>
          <w:sz w:val="24"/>
          <w:szCs w:val="24"/>
          <w:lang w:eastAsia="en-US"/>
        </w:rPr>
      </w:pPr>
    </w:p>
    <w:p w:rsidR="00BB0483" w:rsidRPr="00BB0483" w:rsidRDefault="00BB0483" w:rsidP="00BB0483">
      <w:pPr>
        <w:ind w:firstLine="567"/>
        <w:rPr>
          <w:rFonts w:ascii="Times New Roman" w:hAnsi="Times New Roman"/>
          <w:sz w:val="24"/>
          <w:szCs w:val="24"/>
          <w:lang w:eastAsia="en-US"/>
        </w:rPr>
      </w:pPr>
    </w:p>
    <w:p w:rsidR="00BB0483" w:rsidRPr="00BB0483" w:rsidRDefault="00BB0483" w:rsidP="00BB0483">
      <w:pPr>
        <w:spacing w:line="360" w:lineRule="auto"/>
        <w:ind w:firstLine="851"/>
        <w:jc w:val="both"/>
        <w:rPr>
          <w:rFonts w:ascii="Times New Roman" w:hAnsi="Times New Roman"/>
          <w:spacing w:val="60"/>
          <w:sz w:val="24"/>
          <w:szCs w:val="24"/>
          <w:lang w:eastAsia="en-US"/>
        </w:rPr>
      </w:pPr>
      <w:r w:rsidRPr="00BB0483">
        <w:rPr>
          <w:rFonts w:ascii="Times New Roman" w:hAnsi="Times New Roman"/>
          <w:sz w:val="24"/>
          <w:szCs w:val="24"/>
          <w:lang w:eastAsia="en-US"/>
        </w:rPr>
        <w:t xml:space="preserve">Vadovaudamasi Lietuvos Respublikos vietos savivaldos įstatymo (Žin., 1994, </w:t>
      </w:r>
      <w:r w:rsidRPr="00BB0483">
        <w:rPr>
          <w:rFonts w:ascii="Times New Roman" w:hAnsi="Times New Roman"/>
          <w:sz w:val="24"/>
          <w:szCs w:val="24"/>
          <w:lang w:eastAsia="en-US"/>
        </w:rPr>
        <w:br/>
        <w:t xml:space="preserve">Nr. 55-1049, 2000, Nr. 91-2832; </w:t>
      </w:r>
      <w:r w:rsidRPr="00BB0483">
        <w:rPr>
          <w:rFonts w:ascii="Times New Roman" w:hAnsi="Times New Roman"/>
          <w:iCs/>
          <w:snapToGrid w:val="0"/>
          <w:sz w:val="24"/>
          <w:szCs w:val="24"/>
          <w:lang w:eastAsia="en-US"/>
        </w:rPr>
        <w:t xml:space="preserve">2008, Nr. 113-4290, 2010, Nr. </w:t>
      </w:r>
      <w:bookmarkStart w:id="0" w:name="n1_51"/>
      <w:r w:rsidRPr="00BB0483">
        <w:rPr>
          <w:rFonts w:ascii="Times New Roman" w:hAnsi="Times New Roman"/>
          <w:iCs/>
          <w:snapToGrid w:val="0"/>
          <w:sz w:val="24"/>
          <w:szCs w:val="24"/>
          <w:lang w:eastAsia="en-US"/>
        </w:rPr>
        <w:fldChar w:fldCharType="begin"/>
      </w:r>
      <w:r w:rsidRPr="00BB0483">
        <w:rPr>
          <w:rFonts w:ascii="Times New Roman" w:hAnsi="Times New Roman"/>
          <w:iCs/>
          <w:snapToGrid w:val="0"/>
          <w:sz w:val="24"/>
          <w:szCs w:val="24"/>
          <w:lang w:eastAsia="en-US"/>
        </w:rPr>
        <w:instrText xml:space="preserve"> HYPERLINK "http://www.infolex.lt/ta/136808" \o "Lietuvos Respublikos vietos savivaldos įstatymo 6, 7, 13, 16, 19, 20, 26, 30, 31, 32, 34, 56 straipsnių pakeitimo ir papildymo įstatymas" \t "_blank" </w:instrText>
      </w:r>
      <w:r w:rsidRPr="00BB0483">
        <w:rPr>
          <w:rFonts w:ascii="Times New Roman" w:hAnsi="Times New Roman"/>
          <w:iCs/>
          <w:snapToGrid w:val="0"/>
          <w:sz w:val="24"/>
          <w:szCs w:val="24"/>
          <w:lang w:eastAsia="en-US"/>
        </w:rPr>
        <w:fldChar w:fldCharType="separate"/>
      </w:r>
      <w:r w:rsidRPr="00BB0483">
        <w:rPr>
          <w:rFonts w:ascii="Times New Roman" w:hAnsi="Times New Roman"/>
          <w:snapToGrid w:val="0"/>
          <w:sz w:val="24"/>
          <w:szCs w:val="24"/>
          <w:lang w:eastAsia="en-US"/>
        </w:rPr>
        <w:t>86</w:t>
      </w:r>
      <w:r w:rsidRPr="00BB0483">
        <w:rPr>
          <w:rFonts w:ascii="Times New Roman" w:hAnsi="Times New Roman"/>
          <w:snapToGrid w:val="0"/>
          <w:sz w:val="24"/>
          <w:szCs w:val="24"/>
          <w:lang w:eastAsia="en-US"/>
        </w:rPr>
        <w:t>-</w:t>
      </w:r>
      <w:r w:rsidRPr="00BB0483">
        <w:rPr>
          <w:rFonts w:ascii="Times New Roman" w:hAnsi="Times New Roman"/>
          <w:snapToGrid w:val="0"/>
          <w:sz w:val="24"/>
          <w:szCs w:val="24"/>
          <w:lang w:eastAsia="en-US"/>
        </w:rPr>
        <w:t>4525</w:t>
      </w:r>
      <w:r w:rsidRPr="00BB0483">
        <w:rPr>
          <w:rFonts w:ascii="Times New Roman" w:hAnsi="Times New Roman"/>
          <w:iCs/>
          <w:snapToGrid w:val="0"/>
          <w:sz w:val="24"/>
          <w:szCs w:val="24"/>
          <w:lang w:eastAsia="en-US"/>
        </w:rPr>
        <w:fldChar w:fldCharType="end"/>
      </w:r>
      <w:bookmarkEnd w:id="0"/>
      <w:r w:rsidRPr="00BB0483">
        <w:rPr>
          <w:rFonts w:ascii="Times New Roman" w:hAnsi="Times New Roman"/>
          <w:iCs/>
          <w:snapToGrid w:val="0"/>
          <w:sz w:val="24"/>
          <w:szCs w:val="24"/>
          <w:lang w:eastAsia="en-US"/>
        </w:rPr>
        <w:t>; 2011, Nr. 52-2504)</w:t>
      </w:r>
      <w:r w:rsidRPr="00BB0483">
        <w:rPr>
          <w:rFonts w:ascii="Times New Roman" w:hAnsi="Times New Roman"/>
          <w:sz w:val="24"/>
          <w:szCs w:val="24"/>
          <w:lang w:eastAsia="en-US"/>
        </w:rPr>
        <w:t xml:space="preserve"> 6 straipsnio10 punktu, 7 straipsnio 7 punktu, 16 straipsnio 4 dalimi, Lietuvos Respublikos švietimo įstatymo (Žin., 1991, Nr. 23-593; 2011, Nr. 38-1804) 36 straipsnio 7 ir 9 dalimis, Lietuvos Respublikos Vyriausybės 1995-08-31 nutarimu Nr. 1170 „Dėl užmokesčio už vaikų išlaikymą ikimokyklinėse įstaigose“ (Žin., 1995, Nr. 73-1715; 2000, Nr. 2-45), Kauno rajono savivaldybės taryba  </w:t>
      </w:r>
      <w:r w:rsidRPr="00BB0483">
        <w:rPr>
          <w:rFonts w:ascii="Times New Roman" w:hAnsi="Times New Roman"/>
          <w:spacing w:val="60"/>
          <w:sz w:val="24"/>
          <w:szCs w:val="24"/>
          <w:lang w:eastAsia="en-US"/>
        </w:rPr>
        <w:t>nusprendžia:</w:t>
      </w:r>
    </w:p>
    <w:p w:rsidR="00BB0483" w:rsidRPr="00BB0483" w:rsidRDefault="00BB0483" w:rsidP="00BB0483">
      <w:pPr>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1. Patvirtinti Mokesčio už ikimokyklinio ir priešmokyklinio amžiaus vaikų išlaikymą Kauno rajono švietimo įstaigose mokėjimo tvarkos aprašą (pridedama).</w:t>
      </w:r>
    </w:p>
    <w:p w:rsidR="00BB0483" w:rsidRPr="00BB0483" w:rsidRDefault="00BB0483" w:rsidP="00BB0483">
      <w:pPr>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Šis sprendimas įsigalioja 2013 m. rugsėjo 1 dieną.</w:t>
      </w:r>
    </w:p>
    <w:p w:rsidR="00BB0483" w:rsidRPr="00BB0483" w:rsidRDefault="00BB0483" w:rsidP="00BB0483">
      <w:pPr>
        <w:spacing w:line="360" w:lineRule="auto"/>
        <w:ind w:firstLine="851"/>
        <w:jc w:val="both"/>
        <w:rPr>
          <w:rFonts w:ascii="Times New Roman" w:hAnsi="Times New Roman"/>
          <w:sz w:val="24"/>
          <w:szCs w:val="24"/>
          <w:lang w:eastAsia="en-US"/>
        </w:rPr>
      </w:pPr>
    </w:p>
    <w:p w:rsidR="00BB0483" w:rsidRPr="00BB0483" w:rsidRDefault="00BB0483" w:rsidP="00BB0483">
      <w:pPr>
        <w:spacing w:line="360" w:lineRule="auto"/>
        <w:rPr>
          <w:rFonts w:ascii="Times New Roman" w:hAnsi="Times New Roman"/>
          <w:sz w:val="24"/>
          <w:szCs w:val="24"/>
          <w:lang w:eastAsia="en-US"/>
        </w:rPr>
      </w:pPr>
    </w:p>
    <w:p w:rsidR="00BB0483" w:rsidRPr="00BB0483" w:rsidRDefault="00BB0483" w:rsidP="00BB0483">
      <w:pPr>
        <w:spacing w:line="360" w:lineRule="auto"/>
        <w:rPr>
          <w:rFonts w:ascii="Times New Roman" w:hAnsi="Times New Roman"/>
          <w:sz w:val="24"/>
          <w:szCs w:val="24"/>
          <w:lang w:eastAsia="en-US"/>
        </w:rPr>
      </w:pPr>
      <w:r w:rsidRPr="00BB0483">
        <w:rPr>
          <w:rFonts w:ascii="Times New Roman" w:hAnsi="Times New Roman"/>
          <w:sz w:val="24"/>
          <w:szCs w:val="24"/>
          <w:lang w:eastAsia="en-US"/>
        </w:rPr>
        <w:t>Meras</w:t>
      </w:r>
      <w:r w:rsidRPr="00BB0483">
        <w:rPr>
          <w:rFonts w:ascii="Times New Roman" w:hAnsi="Times New Roman"/>
          <w:sz w:val="24"/>
          <w:szCs w:val="24"/>
          <w:lang w:eastAsia="en-US"/>
        </w:rPr>
        <w:tab/>
      </w:r>
      <w:r w:rsidRPr="00BB0483">
        <w:rPr>
          <w:rFonts w:ascii="Times New Roman" w:hAnsi="Times New Roman"/>
          <w:sz w:val="24"/>
          <w:szCs w:val="24"/>
          <w:lang w:eastAsia="en-US"/>
        </w:rPr>
        <w:tab/>
      </w:r>
      <w:r w:rsidRPr="00BB0483">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sidRPr="00BB0483">
        <w:rPr>
          <w:rFonts w:ascii="Times New Roman" w:hAnsi="Times New Roman"/>
          <w:sz w:val="24"/>
          <w:szCs w:val="24"/>
          <w:lang w:eastAsia="en-US"/>
        </w:rPr>
        <w:tab/>
      </w:r>
      <w:r w:rsidRPr="00BB0483">
        <w:rPr>
          <w:rFonts w:ascii="Times New Roman" w:hAnsi="Times New Roman"/>
          <w:sz w:val="24"/>
          <w:szCs w:val="24"/>
          <w:lang w:eastAsia="en-US"/>
        </w:rPr>
        <w:tab/>
        <w:t xml:space="preserve">            Valerijus Makūnas</w:t>
      </w:r>
    </w:p>
    <w:p w:rsidR="00BB0483" w:rsidRPr="00BB0483" w:rsidRDefault="00BB0483" w:rsidP="00BB0483">
      <w:pPr>
        <w:spacing w:line="360" w:lineRule="auto"/>
        <w:rPr>
          <w:rFonts w:ascii="Times New Roman" w:hAnsi="Times New Roman"/>
          <w:sz w:val="24"/>
          <w:szCs w:val="24"/>
          <w:lang w:eastAsia="en-US"/>
        </w:rPr>
      </w:pPr>
    </w:p>
    <w:p w:rsidR="00BB0483" w:rsidRPr="00BB0483" w:rsidRDefault="00BB0483" w:rsidP="00BB0483">
      <w:pPr>
        <w:spacing w:line="360" w:lineRule="auto"/>
        <w:rPr>
          <w:rFonts w:ascii="Times New Roman" w:hAnsi="Times New Roman"/>
          <w:sz w:val="24"/>
          <w:szCs w:val="24"/>
          <w:lang w:eastAsia="en-US"/>
        </w:rPr>
      </w:pPr>
    </w:p>
    <w:p w:rsidR="00BB0483" w:rsidRPr="00BB0483" w:rsidRDefault="00BB0483" w:rsidP="00BB0483">
      <w:pPr>
        <w:spacing w:line="360" w:lineRule="auto"/>
        <w:rPr>
          <w:rFonts w:ascii="Times New Roman" w:hAnsi="Times New Roman"/>
          <w:sz w:val="24"/>
          <w:szCs w:val="24"/>
          <w:lang w:eastAsia="en-US"/>
        </w:rPr>
      </w:pPr>
    </w:p>
    <w:p w:rsidR="00BB0483" w:rsidRPr="00BB0483" w:rsidRDefault="00BB0483" w:rsidP="00BB0483">
      <w:pPr>
        <w:spacing w:line="360" w:lineRule="auto"/>
        <w:rPr>
          <w:rFonts w:ascii="Times New Roman" w:hAnsi="Times New Roman"/>
          <w:sz w:val="24"/>
          <w:szCs w:val="24"/>
          <w:lang w:eastAsia="en-US"/>
        </w:rPr>
      </w:pPr>
    </w:p>
    <w:p w:rsidR="00BB0483" w:rsidRPr="00BB0483" w:rsidRDefault="00BB0483" w:rsidP="00BB0483">
      <w:pPr>
        <w:spacing w:line="360" w:lineRule="auto"/>
        <w:rPr>
          <w:rFonts w:ascii="Times New Roman" w:hAnsi="Times New Roman"/>
          <w:sz w:val="24"/>
          <w:szCs w:val="24"/>
          <w:lang w:eastAsia="en-US"/>
        </w:rPr>
      </w:pPr>
    </w:p>
    <w:p w:rsidR="00BB0483" w:rsidRPr="00BB0483" w:rsidRDefault="00BB0483" w:rsidP="00BB0483">
      <w:pPr>
        <w:spacing w:line="360" w:lineRule="auto"/>
        <w:rPr>
          <w:rFonts w:ascii="Times New Roman" w:hAnsi="Times New Roman"/>
          <w:sz w:val="24"/>
          <w:szCs w:val="24"/>
          <w:lang w:eastAsia="en-US"/>
        </w:rPr>
      </w:pPr>
    </w:p>
    <w:p w:rsidR="00BB0483" w:rsidRPr="00BB0483" w:rsidRDefault="00BB0483" w:rsidP="00BB0483">
      <w:pPr>
        <w:spacing w:line="360" w:lineRule="auto"/>
        <w:rPr>
          <w:rFonts w:ascii="Times New Roman" w:hAnsi="Times New Roman"/>
          <w:sz w:val="24"/>
          <w:szCs w:val="24"/>
          <w:lang w:eastAsia="en-US"/>
        </w:rPr>
      </w:pPr>
    </w:p>
    <w:p w:rsidR="00BB0483" w:rsidRPr="00BB0483" w:rsidRDefault="00BB0483" w:rsidP="00BB0483">
      <w:pPr>
        <w:spacing w:line="360" w:lineRule="auto"/>
        <w:rPr>
          <w:rFonts w:ascii="Times New Roman" w:hAnsi="Times New Roman"/>
          <w:sz w:val="24"/>
          <w:szCs w:val="24"/>
          <w:lang w:eastAsia="en-US"/>
        </w:rPr>
      </w:pPr>
    </w:p>
    <w:p w:rsidR="00BB0483" w:rsidRPr="00BB0483" w:rsidRDefault="00BB0483" w:rsidP="00BB0483">
      <w:pPr>
        <w:spacing w:line="360" w:lineRule="auto"/>
        <w:rPr>
          <w:rFonts w:ascii="Times New Roman" w:hAnsi="Times New Roman"/>
          <w:sz w:val="24"/>
          <w:szCs w:val="24"/>
          <w:lang w:eastAsia="en-US"/>
        </w:rPr>
      </w:pPr>
    </w:p>
    <w:p w:rsidR="00BB0483" w:rsidRPr="00BB0483" w:rsidRDefault="00BB0483" w:rsidP="00BB0483">
      <w:pPr>
        <w:autoSpaceDE w:val="0"/>
        <w:autoSpaceDN w:val="0"/>
        <w:adjustRightInd w:val="0"/>
        <w:ind w:firstLine="4678"/>
        <w:jc w:val="both"/>
        <w:rPr>
          <w:rFonts w:ascii="Times New Roman" w:hAnsi="Times New Roman"/>
          <w:sz w:val="24"/>
          <w:szCs w:val="24"/>
          <w:lang w:eastAsia="en-US"/>
        </w:rPr>
      </w:pPr>
      <w:r w:rsidRPr="00BB0483">
        <w:rPr>
          <w:rFonts w:ascii="Times New Roman" w:hAnsi="Times New Roman"/>
          <w:sz w:val="24"/>
          <w:szCs w:val="24"/>
          <w:lang w:eastAsia="en-US"/>
        </w:rPr>
        <w:lastRenderedPageBreak/>
        <w:t>PATVIRTINTA</w:t>
      </w:r>
    </w:p>
    <w:p w:rsidR="00BB0483" w:rsidRPr="00BB0483" w:rsidRDefault="00BB0483" w:rsidP="00BB0483">
      <w:pPr>
        <w:autoSpaceDE w:val="0"/>
        <w:autoSpaceDN w:val="0"/>
        <w:adjustRightInd w:val="0"/>
        <w:ind w:firstLine="4678"/>
        <w:jc w:val="both"/>
        <w:rPr>
          <w:rFonts w:ascii="Times New Roman" w:hAnsi="Times New Roman"/>
          <w:sz w:val="24"/>
          <w:szCs w:val="24"/>
          <w:lang w:eastAsia="en-US"/>
        </w:rPr>
      </w:pPr>
      <w:r w:rsidRPr="00BB0483">
        <w:rPr>
          <w:rFonts w:ascii="Times New Roman" w:hAnsi="Times New Roman"/>
          <w:sz w:val="24"/>
          <w:szCs w:val="24"/>
          <w:lang w:eastAsia="en-US"/>
        </w:rPr>
        <w:t xml:space="preserve">Kauno rajono savivaldybės tarybos </w:t>
      </w:r>
    </w:p>
    <w:p w:rsidR="00BB0483" w:rsidRPr="00BB0483" w:rsidRDefault="00BB0483" w:rsidP="00BB0483">
      <w:pPr>
        <w:autoSpaceDE w:val="0"/>
        <w:autoSpaceDN w:val="0"/>
        <w:adjustRightInd w:val="0"/>
        <w:ind w:firstLine="4678"/>
        <w:jc w:val="both"/>
        <w:rPr>
          <w:rFonts w:ascii="Times New Roman" w:hAnsi="Times New Roman"/>
          <w:sz w:val="24"/>
          <w:szCs w:val="24"/>
          <w:lang w:eastAsia="en-US"/>
        </w:rPr>
      </w:pPr>
      <w:r w:rsidRPr="00BB0483">
        <w:rPr>
          <w:rFonts w:ascii="Times New Roman" w:hAnsi="Times New Roman"/>
          <w:sz w:val="24"/>
          <w:szCs w:val="24"/>
          <w:lang w:eastAsia="en-US"/>
        </w:rPr>
        <w:t>2013 m. birželio 27 d. sprendimu Nr. TS-</w:t>
      </w:r>
      <w:r w:rsidR="006E00EE">
        <w:rPr>
          <w:rFonts w:ascii="Times New Roman" w:hAnsi="Times New Roman"/>
          <w:sz w:val="24"/>
          <w:szCs w:val="24"/>
          <w:lang w:eastAsia="en-US"/>
        </w:rPr>
        <w:t>259</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p>
    <w:p w:rsidR="00BB0483" w:rsidRPr="00BB0483" w:rsidRDefault="00BB0483" w:rsidP="00BB0483">
      <w:pPr>
        <w:autoSpaceDE w:val="0"/>
        <w:autoSpaceDN w:val="0"/>
        <w:adjustRightInd w:val="0"/>
        <w:jc w:val="center"/>
        <w:rPr>
          <w:rFonts w:ascii="Times New Roman" w:hAnsi="Times New Roman"/>
          <w:sz w:val="24"/>
          <w:szCs w:val="24"/>
          <w:lang w:eastAsia="en-US"/>
        </w:rPr>
      </w:pPr>
    </w:p>
    <w:p w:rsidR="00BB0483" w:rsidRPr="00BB0483" w:rsidRDefault="00BB0483" w:rsidP="00BB0483">
      <w:pPr>
        <w:ind w:right="-82"/>
        <w:jc w:val="center"/>
        <w:rPr>
          <w:rFonts w:ascii="Times New Roman" w:hAnsi="Times New Roman"/>
          <w:b/>
          <w:sz w:val="28"/>
          <w:szCs w:val="28"/>
          <w:lang w:eastAsia="en-US"/>
        </w:rPr>
      </w:pPr>
      <w:r w:rsidRPr="00BB0483">
        <w:rPr>
          <w:rFonts w:ascii="Times New Roman" w:hAnsi="Times New Roman"/>
          <w:b/>
          <w:sz w:val="28"/>
          <w:szCs w:val="28"/>
          <w:lang w:eastAsia="en-US"/>
        </w:rPr>
        <w:t xml:space="preserve">MOKESČIO UŽ IKIMOKYKLINIO IR PRIEŠMOKYKLINIO AMŽIAUS VAIKŲ IŠLAIKYMĄ KAUNO RAJONO ŠVIETIMO ĮSTAIGOSE MOKĖJIMO TVARKOS APRAŠAS </w:t>
      </w:r>
    </w:p>
    <w:p w:rsidR="00BB0483" w:rsidRPr="00BB0483" w:rsidRDefault="00BB0483" w:rsidP="00BB0483">
      <w:pPr>
        <w:ind w:right="-82"/>
        <w:jc w:val="center"/>
        <w:rPr>
          <w:rFonts w:ascii="Times New Roman" w:hAnsi="Times New Roman"/>
          <w:b/>
          <w:sz w:val="28"/>
          <w:szCs w:val="28"/>
          <w:lang w:eastAsia="en-US"/>
        </w:rPr>
      </w:pPr>
    </w:p>
    <w:p w:rsidR="00BB0483" w:rsidRPr="00BB0483" w:rsidRDefault="00BB0483" w:rsidP="00BB0483">
      <w:pPr>
        <w:autoSpaceDE w:val="0"/>
        <w:autoSpaceDN w:val="0"/>
        <w:adjustRightInd w:val="0"/>
        <w:spacing w:line="336" w:lineRule="auto"/>
        <w:jc w:val="center"/>
        <w:outlineLvl w:val="0"/>
        <w:rPr>
          <w:rFonts w:ascii="Times New Roman" w:hAnsi="Times New Roman"/>
          <w:b/>
          <w:sz w:val="24"/>
          <w:szCs w:val="24"/>
          <w:lang w:eastAsia="en-US"/>
        </w:rPr>
      </w:pPr>
      <w:r w:rsidRPr="00BB0483">
        <w:rPr>
          <w:rFonts w:ascii="Times New Roman" w:hAnsi="Times New Roman"/>
          <w:b/>
          <w:sz w:val="24"/>
          <w:szCs w:val="24"/>
          <w:lang w:eastAsia="en-US"/>
        </w:rPr>
        <w:t>I. BENDROSIOS NUOSTATOS</w:t>
      </w:r>
    </w:p>
    <w:p w:rsidR="00BB0483" w:rsidRPr="00BB0483" w:rsidRDefault="00BB0483" w:rsidP="00BB0483">
      <w:pPr>
        <w:autoSpaceDE w:val="0"/>
        <w:autoSpaceDN w:val="0"/>
        <w:adjustRightInd w:val="0"/>
        <w:jc w:val="center"/>
        <w:rPr>
          <w:rFonts w:ascii="Times New Roman" w:hAnsi="Times New Roman"/>
          <w:sz w:val="24"/>
          <w:szCs w:val="24"/>
          <w:lang w:eastAsia="en-US"/>
        </w:rPr>
      </w:pPr>
    </w:p>
    <w:p w:rsidR="00BB0483" w:rsidRPr="00BB0483" w:rsidRDefault="00BB0483" w:rsidP="00BB0483">
      <w:pPr>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1. Šis aprašas reglamentuoja mokesčio už vaikų, ugdomų Kauno rajono savivaldybės mokyklose pagal ikimokyklinio ir (ar) priešmokyklinio ugdymo programas, išlaikymą dydžio nustatymą, lengvatų taikymo ir tam būtinų dokumentų pateikimo, mokesčio mokėjimo sąlygas ir tvarką.</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2. Aprašas yra parengtas vadovaujantis Lietuvos Respublikos švietimo įstatymu</w:t>
      </w:r>
      <w:r w:rsidRPr="00BB0483">
        <w:rPr>
          <w:rFonts w:ascii="Times New Roman" w:hAnsi="Times New Roman"/>
          <w:sz w:val="24"/>
          <w:szCs w:val="24"/>
          <w:lang w:eastAsia="en-US"/>
        </w:rPr>
        <w:br/>
        <w:t>(Žin., 1991, Nr. 23-593; 2011, Nr. 38-1804), Lietuvos Respublikos socialinės paramos mokiniams įstatymu (Žin., 2006, Nr. 73-2755; 2008, Nr. 63-2382), Lietuvos Respublikos Vyriausybės 1995-08-31 nutarimu Nr. 1170 „Dėl užmokesčio už vaikų išlaikymą ikimokyklinėse įstaigose“ (Žin., 1995, Nr. 73-1715; 2000, Nr. 2-45), Lietuvos Respublikos švietimo ir mokslo, sveikatos apsaugos, socialinės apsaugos ir darbo ministrų 2011-07-13 įsakymu Nr. V-1265/V-685/A1-317 „Dėl mokinių, turinčių specialiųjų ugdymosi poreikių, grupių nustatymo ir jų specialiųjų ugdymosi poreikių skirstymo į lygius tvarkos aprašo patvirtinimo“ (Žin., 2011, Nr. 93-4428), kitais teisės aktais.</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3. Mokestis už vaikų, ugdomų pagal ikimokyklinio ir priešmokyklinio ugdymo programas, (toliau – Mokestis) susideda iš mokesčio už maitinimą ir mokesčio už ugdymo sąlygų, edukacinių aplinkų gerinimą ir už priemones, skirtas vaikų pažinimo kompetencijai ugdyti:</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 xml:space="preserve">3.1. Mokestis už maitinimą – išlaidos maisto produktams, </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3.2. Mokesčiui už ugdymo sąlygų, edukacinių aplinkų gerinimą ir už priemones, skirtas vaikų pažinimo kompetencijai ugdyti, priskiriamas išlaidas apmoka tėvai (globėjai), kurių vaikai ugdomi pagal ikimokyklinio ir priešmokyklinio ugdymo programas.</w:t>
      </w:r>
    </w:p>
    <w:p w:rsidR="00BB0483" w:rsidRPr="00BB0483" w:rsidRDefault="00BB0483" w:rsidP="00BB0483">
      <w:pPr>
        <w:autoSpaceDE w:val="0"/>
        <w:autoSpaceDN w:val="0"/>
        <w:adjustRightInd w:val="0"/>
        <w:spacing w:line="336" w:lineRule="auto"/>
        <w:ind w:firstLine="1298"/>
        <w:jc w:val="both"/>
        <w:rPr>
          <w:rFonts w:ascii="Times New Roman" w:hAnsi="Times New Roman"/>
          <w:b/>
          <w:sz w:val="24"/>
          <w:szCs w:val="24"/>
          <w:lang w:eastAsia="en-US"/>
        </w:rPr>
      </w:pPr>
    </w:p>
    <w:p w:rsidR="00BB0483" w:rsidRPr="00BB0483" w:rsidRDefault="00BB0483" w:rsidP="00BB0483">
      <w:pPr>
        <w:autoSpaceDE w:val="0"/>
        <w:autoSpaceDN w:val="0"/>
        <w:adjustRightInd w:val="0"/>
        <w:spacing w:line="336" w:lineRule="auto"/>
        <w:jc w:val="center"/>
        <w:rPr>
          <w:rFonts w:ascii="Times New Roman" w:hAnsi="Times New Roman"/>
          <w:sz w:val="24"/>
          <w:szCs w:val="24"/>
          <w:lang w:eastAsia="en-US"/>
        </w:rPr>
      </w:pPr>
      <w:r w:rsidRPr="00BB0483">
        <w:rPr>
          <w:rFonts w:ascii="Times New Roman" w:hAnsi="Times New Roman"/>
          <w:b/>
          <w:sz w:val="24"/>
          <w:szCs w:val="24"/>
          <w:lang w:eastAsia="en-US"/>
        </w:rPr>
        <w:t>II. MOKESČIO DYDŽIO NUSTATYMAS</w:t>
      </w:r>
    </w:p>
    <w:p w:rsidR="00BB0483" w:rsidRPr="00BB0483" w:rsidRDefault="00BB0483" w:rsidP="00BB0483">
      <w:pPr>
        <w:ind w:firstLine="1298"/>
        <w:jc w:val="both"/>
        <w:rPr>
          <w:rFonts w:ascii="Times New Roman" w:hAnsi="Times New Roman"/>
          <w:sz w:val="24"/>
          <w:szCs w:val="24"/>
          <w:lang w:eastAsia="en-US"/>
        </w:rPr>
      </w:pP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 xml:space="preserve">4. Vaikų, ugdomų pagal ikimokyklines ir priešmokyklines programas, tėvai (globėjai) moka 100 procentų Kauno rajono savivaldybės tarybos nustatytos vaikų dienos </w:t>
      </w:r>
      <w:r w:rsidRPr="00BB0483">
        <w:rPr>
          <w:rFonts w:ascii="Times New Roman" w:hAnsi="Times New Roman"/>
          <w:sz w:val="24"/>
          <w:szCs w:val="24"/>
          <w:lang w:eastAsia="en-US"/>
        </w:rPr>
        <w:lastRenderedPageBreak/>
        <w:t>maitinimo normos dydžio mokestį už maitinimą už kiekvieną vaiko lankytiną (mokyklos darbo dienos) ir nelankytą nepateisintą dieną.</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5. Vaikų, ugdomų pagal ikimokyklines ir  priešmokyklinio ugdymo programas, tėvai (globėjai) turi teisę pasirinkti maitinimų skaičių pagal tai, kiek valandų per dieną vaikas praleidžia mokykloje, arba atsisakyti maitinimo paslaugų, jeigu vaikas mokykloje praleidžia ne daugiau kaip  4 val. per dieną.</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6. Vaikų, ugdomų pagal ikimokyklines ir priešmokyklinio ugdymo programas, tėvai (globėjai) moka 2 (dviejų) litų mokestį už ugdymo sąlygų, edukacinių aplinkų gerinimą ir už priemones, skirtas vaikų pažinimo kompetencijai ugdyti, už kiekvieną vaiko lankytiną ir nelankytą nepateisintą dieną.</w:t>
      </w:r>
    </w:p>
    <w:p w:rsidR="00BB0483" w:rsidRPr="00BB0483" w:rsidRDefault="00BB0483" w:rsidP="00BB0483">
      <w:pPr>
        <w:spacing w:line="360" w:lineRule="auto"/>
        <w:jc w:val="both"/>
        <w:rPr>
          <w:rFonts w:ascii="Times New Roman" w:hAnsi="Times New Roman"/>
          <w:sz w:val="24"/>
          <w:szCs w:val="24"/>
          <w:lang w:eastAsia="en-US"/>
        </w:rPr>
      </w:pPr>
    </w:p>
    <w:p w:rsidR="00BB0483" w:rsidRPr="00BB0483" w:rsidRDefault="00BB0483" w:rsidP="00BB0483">
      <w:pPr>
        <w:jc w:val="center"/>
        <w:rPr>
          <w:rFonts w:ascii="Times New Roman" w:hAnsi="Times New Roman"/>
          <w:sz w:val="24"/>
          <w:szCs w:val="24"/>
          <w:lang w:eastAsia="en-US"/>
        </w:rPr>
      </w:pPr>
      <w:r w:rsidRPr="00BB0483">
        <w:rPr>
          <w:rFonts w:ascii="Times New Roman" w:hAnsi="Times New Roman"/>
          <w:b/>
          <w:sz w:val="24"/>
          <w:szCs w:val="24"/>
          <w:lang w:eastAsia="en-US"/>
        </w:rPr>
        <w:t xml:space="preserve">III. MOKESČIO </w:t>
      </w:r>
      <w:r w:rsidRPr="00BB0483">
        <w:rPr>
          <w:rFonts w:ascii="Times New Roman" w:hAnsi="Times New Roman"/>
          <w:b/>
          <w:caps/>
          <w:sz w:val="24"/>
          <w:szCs w:val="24"/>
          <w:lang w:eastAsia="en-US"/>
        </w:rPr>
        <w:t xml:space="preserve"> lengvatų taikymas IR TAM BŪTINŲ dokumentų pateikimas</w:t>
      </w:r>
    </w:p>
    <w:p w:rsidR="00BB0483" w:rsidRPr="00BB0483" w:rsidRDefault="00BB0483" w:rsidP="00BB0483">
      <w:pPr>
        <w:spacing w:line="360" w:lineRule="auto"/>
        <w:jc w:val="both"/>
        <w:rPr>
          <w:rFonts w:ascii="Times New Roman" w:hAnsi="Times New Roman"/>
          <w:sz w:val="24"/>
          <w:szCs w:val="24"/>
          <w:lang w:eastAsia="en-US"/>
        </w:rPr>
      </w:pP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7. Mokesčio už maitinimą nemoka tėvai (globėjai), gaunantys socialinę pašalpą, jei pateikia prašymą ir atsakingas mokyklos darbuotojas tai patvirtina Kauno rajono savivaldybės administracijos Socialinės paramos skyriaus informacinės sistemos „Parama“ duomenų bazės išrašu.</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8. Tėvai (globėjai) mokesčio nemoka, jeigu vaikas nelanko mokyklos šiais atvejais:</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8.1. dėl vaiko ligos, pateikus pažymą;</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8.2. tėvų (globėjų) kasmetinių atostogų metu, pateikus prašymą ir darbovietės pažymą;</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8.3. vaiko vasaros atostogų metu ne trumpiau kaip vieną savaitę (birželio–rugpjūčio mėnesiais), pateikus prašymą;</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8.4. motinos (globėjos) nėštumo ir gimdymo atostogų metu ne trumpiau kaip vieną savaitę, pateikus prašymą ir gydymo įstaigos pažymos kopiją;</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8.5. tėvų (globėjų) nemokamų atostogų ar prastovų metu, pateikus prašymą ir darbovietės pažymą;</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8.6. dėl ekstremalių įvykių ar esant 20º C šalčio ir žemesnei oro temperatūrai;</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 xml:space="preserve">8.7. kai mokykla ar grupė uždaroma dėl remonto darbų, karantino, paskelbus epidemiją;      </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8.8. priešmokyklinio amžiaus vaikai gali nelankyti mokinių atostogų metu;</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8.9. nelaimės šeimoje atvejais (artimųjų mirtis ir pan.), ne ilgiau kaip tris dienas.</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9. Tėvų (globėjų) prašymu mokestis už maitinimą  mažinamas 50 procentų, jeigu:</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 xml:space="preserve">9.1. vaikas turi tik vieną iš tėvų (vienas iš tėvų miręs, nenurodytas vaiko gimimo liudijime, teismo pripažintas dingusiu be žinios, nežinia, kur esančiu, neveiksniu arba atlieka </w:t>
      </w:r>
      <w:r w:rsidRPr="00BB0483">
        <w:rPr>
          <w:rFonts w:ascii="Times New Roman" w:hAnsi="Times New Roman"/>
          <w:sz w:val="24"/>
          <w:szCs w:val="24"/>
          <w:lang w:eastAsia="en-US"/>
        </w:rPr>
        <w:lastRenderedPageBreak/>
        <w:t>bausmę įkalinimo įstaigoje, vienam iš tėvų laikinai arba neterminuotai apribota valdžia), pateikus tai patvirtinančius dokumentus;</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9.2. tėvai augina tris ir daugiau vaikų iki 7 m. amžiaus, pateikus šeimos sudėtį patvirtinantį dokumentą;</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9.3. tėvams (globėjams), kurių vaikas yra priešmokyklinio amžiaus, mokestis atitinkamai mažinamas, kai vaikui paskirtas nemokamas maitinimas, Kauno rajono savivaldybės tarybos nustatyta tvarka;</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9.4. vaikui nustatytas neįgalumas, žymūs vystymosi sutrikimai (cerebrinis paralyžius, elgesio ir emocijų sutrikimai, aklumas ar silpnaregystė iki 0,3, kurtumas ar neprigirdimumas 41 dB, kompleksiniai sutrikimai), vaikas serga epilepsija, poliomealitu, diabetu, autizmu, yra protiškai atsilikęs;</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9.5. vaikas auga moksleivių ar studentų šeimoje, kurioje abu tėvai mokosi mokymo įstaigos dieniniame skyriuje, pateikus pažymas apie mokslo tęsimą vasario ir rugsėjo mėnesiais.</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10. Tėvams (globėjams) taikoma tik viena lengvata, ją tėvai (globėjai) turi pasirinkti ir nurodyti savo prašyme.</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11. Tėvai (globėjai) dokumentus, teisės aktų nustatyta tvarka reikalingus mokesčio lengvatai gauti, kartu su prašymu taikyti lengvatą, pateikia priimant vaiką į grupę arba pasikeitus aplinkybėms. Jie atsako už pateikiamų dokumentų teisingumą. Jei tėvai (globėjai) laiku nepateikia reikiamų dokumentų, atlyginimas skaičiuojamas bendrąja tvarka.</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p>
    <w:p w:rsidR="00BB0483" w:rsidRPr="00BB0483" w:rsidRDefault="00BB0483" w:rsidP="00BB0483">
      <w:pPr>
        <w:spacing w:line="336" w:lineRule="auto"/>
        <w:jc w:val="center"/>
        <w:rPr>
          <w:rFonts w:ascii="Times New Roman" w:hAnsi="Times New Roman"/>
          <w:b/>
          <w:caps/>
          <w:sz w:val="24"/>
          <w:szCs w:val="24"/>
          <w:lang w:eastAsia="en-US"/>
        </w:rPr>
      </w:pPr>
      <w:r w:rsidRPr="00BB0483">
        <w:rPr>
          <w:rFonts w:ascii="Times New Roman" w:hAnsi="Times New Roman"/>
          <w:b/>
          <w:sz w:val="24"/>
          <w:szCs w:val="24"/>
          <w:lang w:eastAsia="en-US"/>
        </w:rPr>
        <w:t xml:space="preserve">IV. MOKESČIO </w:t>
      </w:r>
      <w:r w:rsidRPr="00BB0483">
        <w:rPr>
          <w:rFonts w:ascii="Times New Roman" w:hAnsi="Times New Roman"/>
          <w:b/>
          <w:caps/>
          <w:sz w:val="24"/>
          <w:szCs w:val="24"/>
          <w:lang w:eastAsia="en-US"/>
        </w:rPr>
        <w:t>MOKĖJIMAS</w:t>
      </w:r>
    </w:p>
    <w:p w:rsidR="00BB0483" w:rsidRPr="00BB0483" w:rsidRDefault="00BB0483" w:rsidP="00BB0483">
      <w:pPr>
        <w:jc w:val="both"/>
        <w:rPr>
          <w:rFonts w:ascii="Times New Roman" w:hAnsi="Times New Roman"/>
          <w:sz w:val="24"/>
          <w:szCs w:val="24"/>
          <w:lang w:eastAsia="en-US"/>
        </w:rPr>
      </w:pP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12. Mokestis skaičiuojamas už einamąjį mėnesį.</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13. Laiku nepateikus dokumentų, reikalingų mokesčio lengvatai gauti teisės aktų nustatyta tvarka, mokestis skaičiuojamas bendra tvarka, o pateikus dokumentus, naujas mokestis nustatomas nuo kito mėnesio 1 dienos.</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14. Mokestis mokamas kiekvieną mėnesį ir turi būti sumokėtas iki einamojo mėnesio 25 (vasario ir gruodžio mėnesiais iki 20) dienos.</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15. Jeigu dėl nepateisinamos priežasties mokestis nesumokamas ilgiau kaip du mėnesius, mokyklos direktorius turi teisę išbraukti vaiką iš sąrašų, tačiau ne anksčiau kaip praėjus 15 dienų nuo dienos, kai apie tokį sprendimą raštu informavo vaiko tėvus (globėjus).</w:t>
      </w:r>
    </w:p>
    <w:p w:rsidR="00BB0483" w:rsidRPr="00BB0483" w:rsidRDefault="00BB0483" w:rsidP="00BB0483">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16. Mokesčio skolos iš tėvų (globėjų) išieškomos Lietuvos Respublikos teisės aktų nustatyta tvarka.</w:t>
      </w:r>
    </w:p>
    <w:p w:rsidR="00BB0483" w:rsidRPr="00BB0483" w:rsidRDefault="00BB0483" w:rsidP="00BB0483">
      <w:pPr>
        <w:autoSpaceDE w:val="0"/>
        <w:autoSpaceDN w:val="0"/>
        <w:adjustRightInd w:val="0"/>
        <w:spacing w:line="360" w:lineRule="auto"/>
        <w:ind w:firstLine="851"/>
        <w:jc w:val="center"/>
        <w:rPr>
          <w:rFonts w:ascii="Times New Roman" w:hAnsi="Times New Roman"/>
          <w:sz w:val="24"/>
          <w:szCs w:val="24"/>
          <w:lang w:eastAsia="en-US"/>
        </w:rPr>
      </w:pPr>
      <w:r w:rsidRPr="00BB0483">
        <w:rPr>
          <w:rFonts w:ascii="Times New Roman" w:hAnsi="Times New Roman"/>
          <w:sz w:val="24"/>
          <w:szCs w:val="24"/>
          <w:lang w:eastAsia="en-US"/>
        </w:rPr>
        <w:t>_____________________________________</w:t>
      </w:r>
    </w:p>
    <w:sectPr w:rsidR="00BB0483" w:rsidRPr="00BB0483" w:rsidSect="00AB0CA0">
      <w:headerReference w:type="even" r:id="rId7"/>
      <w:headerReference w:type="default" r:id="rId8"/>
      <w:headerReference w:type="first" r:id="rId9"/>
      <w:footerReference w:type="first" r:id="rId10"/>
      <w:pgSz w:w="11907" w:h="16840" w:code="9"/>
      <w:pgMar w:top="1134" w:right="1134"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D11" w:rsidRDefault="00BB2D11">
      <w:r>
        <w:separator/>
      </w:r>
    </w:p>
  </w:endnote>
  <w:endnote w:type="continuationSeparator" w:id="0">
    <w:p w:rsidR="00BB2D11" w:rsidRDefault="00BB2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52" w:rsidRDefault="002D5B52">
    <w:pPr>
      <w:pStyle w:val="Footer"/>
      <w:tabs>
        <w:tab w:val="clear" w:pos="4153"/>
        <w:tab w:val="clear" w:pos="8306"/>
      </w:tabs>
      <w:rPr>
        <w:rFonts w:ascii="Times New Roman" w:hAnsi="Times New Roman"/>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D11" w:rsidRDefault="00BB2D11">
      <w:r>
        <w:separator/>
      </w:r>
    </w:p>
  </w:footnote>
  <w:footnote w:type="continuationSeparator" w:id="0">
    <w:p w:rsidR="00BB2D11" w:rsidRDefault="00BB2D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52" w:rsidRDefault="002D5B52" w:rsidP="008E377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5B52" w:rsidRDefault="002D5B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52" w:rsidRPr="00EE68FA" w:rsidRDefault="002D5B52" w:rsidP="00F53241">
    <w:pPr>
      <w:pStyle w:val="Header"/>
      <w:framePr w:wrap="around" w:vAnchor="text" w:hAnchor="margin" w:xAlign="center" w:y="1"/>
      <w:rPr>
        <w:rStyle w:val="PageNumber"/>
        <w:rFonts w:ascii="Times New Roman" w:hAnsi="Times New Roman"/>
        <w:sz w:val="24"/>
        <w:szCs w:val="24"/>
      </w:rPr>
    </w:pPr>
    <w:r w:rsidRPr="00EE68FA">
      <w:rPr>
        <w:rStyle w:val="PageNumber"/>
        <w:rFonts w:ascii="Times New Roman" w:hAnsi="Times New Roman"/>
        <w:sz w:val="24"/>
        <w:szCs w:val="24"/>
      </w:rPr>
      <w:fldChar w:fldCharType="begin"/>
    </w:r>
    <w:r w:rsidRPr="00EE68FA">
      <w:rPr>
        <w:rStyle w:val="PageNumber"/>
        <w:rFonts w:ascii="Times New Roman" w:hAnsi="Times New Roman"/>
        <w:sz w:val="24"/>
        <w:szCs w:val="24"/>
      </w:rPr>
      <w:instrText xml:space="preserve">PAGE  </w:instrText>
    </w:r>
    <w:r w:rsidRPr="00EE68FA">
      <w:rPr>
        <w:rStyle w:val="PageNumber"/>
        <w:rFonts w:ascii="Times New Roman" w:hAnsi="Times New Roman"/>
        <w:sz w:val="24"/>
        <w:szCs w:val="24"/>
      </w:rPr>
      <w:fldChar w:fldCharType="separate"/>
    </w:r>
    <w:r w:rsidR="006E21B3">
      <w:rPr>
        <w:rStyle w:val="PageNumber"/>
        <w:rFonts w:ascii="Times New Roman" w:hAnsi="Times New Roman"/>
        <w:noProof/>
        <w:sz w:val="24"/>
        <w:szCs w:val="24"/>
      </w:rPr>
      <w:t>2</w:t>
    </w:r>
    <w:r w:rsidRPr="00EE68FA">
      <w:rPr>
        <w:rStyle w:val="PageNumber"/>
        <w:rFonts w:ascii="Times New Roman" w:hAnsi="Times New Roman"/>
        <w:sz w:val="24"/>
        <w:szCs w:val="24"/>
      </w:rPr>
      <w:fldChar w:fldCharType="end"/>
    </w:r>
  </w:p>
  <w:p w:rsidR="002D5B52" w:rsidRPr="00EE68FA" w:rsidRDefault="002D5B52" w:rsidP="00EE68FA">
    <w:pPr>
      <w:pStyle w:val="Header"/>
      <w:jc w:val="center"/>
      <w:rPr>
        <w:rFonts w:ascii="Times New Roman" w:hAnsi="Times New Roman"/>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6E21B3" w:rsidP="00615A29">
    <w:pPr>
      <w:jc w:val="center"/>
      <w:rPr>
        <w:sz w:val="16"/>
        <w:szCs w:val="16"/>
      </w:rPr>
    </w:pPr>
    <w:r>
      <w:rPr>
        <w:rFonts w:ascii="Times New Roman" w:hAnsi="Times New Roman"/>
        <w:noProof/>
      </w:rPr>
      <w:drawing>
        <wp:inline distT="0" distB="0" distL="0" distR="0">
          <wp:extent cx="514350" cy="619125"/>
          <wp:effectExtent l="19050" t="0" r="0" b="0"/>
          <wp:docPr id="1" name="Picture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srcRect/>
                  <a:stretch>
                    <a:fillRect/>
                  </a:stretch>
                </pic:blipFill>
                <pic:spPr bwMode="auto">
                  <a:xfrm>
                    <a:off x="0" y="0"/>
                    <a:ext cx="514350" cy="619125"/>
                  </a:xfrm>
                  <a:prstGeom prst="rect">
                    <a:avLst/>
                  </a:prstGeom>
                  <a:noFill/>
                  <a:ln w="9525">
                    <a:noFill/>
                    <a:miter lim="800000"/>
                    <a:headEnd/>
                    <a:tailEnd/>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D1231"/>
    <w:multiLevelType w:val="multilevel"/>
    <w:tmpl w:val="279AC64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32"/>
        </w:tabs>
        <w:ind w:left="432" w:hanging="36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936"/>
        </w:tabs>
        <w:ind w:left="936" w:hanging="72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72"/>
        </w:tabs>
        <w:ind w:left="1872" w:hanging="1440"/>
      </w:pPr>
      <w:rPr>
        <w:rFonts w:hint="default"/>
      </w:rPr>
    </w:lvl>
    <w:lvl w:ilvl="7">
      <w:start w:val="1"/>
      <w:numFmt w:val="decimal"/>
      <w:lvlText w:val="%1.%2.%3.%4.%5.%6.%7.%8."/>
      <w:lvlJc w:val="left"/>
      <w:pPr>
        <w:tabs>
          <w:tab w:val="num" w:pos="1944"/>
        </w:tabs>
        <w:ind w:left="1944" w:hanging="1440"/>
      </w:pPr>
      <w:rPr>
        <w:rFonts w:hint="default"/>
      </w:rPr>
    </w:lvl>
    <w:lvl w:ilvl="8">
      <w:start w:val="1"/>
      <w:numFmt w:val="decimal"/>
      <w:lvlText w:val="%1.%2.%3.%4.%5.%6.%7.%8.%9."/>
      <w:lvlJc w:val="left"/>
      <w:pPr>
        <w:tabs>
          <w:tab w:val="num" w:pos="2376"/>
        </w:tabs>
        <w:ind w:left="2376" w:hanging="1800"/>
      </w:pPr>
      <w:rPr>
        <w:rFonts w:hint="default"/>
      </w:rPr>
    </w:lvl>
  </w:abstractNum>
  <w:abstractNum w:abstractNumId="1">
    <w:nsid w:val="0EC42A21"/>
    <w:multiLevelType w:val="singleLevel"/>
    <w:tmpl w:val="E320C0F4"/>
    <w:lvl w:ilvl="0">
      <w:start w:val="2002"/>
      <w:numFmt w:val="decimal"/>
      <w:lvlText w:val="%1"/>
      <w:lvlJc w:val="left"/>
      <w:pPr>
        <w:tabs>
          <w:tab w:val="num" w:pos="6360"/>
        </w:tabs>
        <w:ind w:left="6360" w:hanging="600"/>
      </w:pPr>
      <w:rPr>
        <w:rFonts w:hint="default"/>
      </w:rPr>
    </w:lvl>
  </w:abstractNum>
  <w:abstractNum w:abstractNumId="2">
    <w:nsid w:val="13B06A65"/>
    <w:multiLevelType w:val="hybridMultilevel"/>
    <w:tmpl w:val="EF66E2EE"/>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14367D0F"/>
    <w:multiLevelType w:val="hybridMultilevel"/>
    <w:tmpl w:val="771E4338"/>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nsid w:val="18B170E7"/>
    <w:multiLevelType w:val="hybridMultilevel"/>
    <w:tmpl w:val="0B029CB8"/>
    <w:lvl w:ilvl="0" w:tplc="48707E6A">
      <w:start w:val="1"/>
      <w:numFmt w:val="decimal"/>
      <w:lvlText w:val="%1."/>
      <w:lvlJc w:val="left"/>
      <w:pPr>
        <w:tabs>
          <w:tab w:val="num" w:pos="1755"/>
        </w:tabs>
        <w:ind w:left="1755" w:hanging="103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5">
    <w:nsid w:val="1A2532DB"/>
    <w:multiLevelType w:val="multilevel"/>
    <w:tmpl w:val="70C256A2"/>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AFC74F8"/>
    <w:multiLevelType w:val="hybridMultilevel"/>
    <w:tmpl w:val="461C0B32"/>
    <w:lvl w:ilvl="0" w:tplc="14BA8C6A">
      <w:start w:val="1"/>
      <w:numFmt w:val="upperLetter"/>
      <w:lvlText w:val="%1."/>
      <w:lvlJc w:val="left"/>
      <w:pPr>
        <w:tabs>
          <w:tab w:val="num" w:pos="630"/>
        </w:tabs>
        <w:ind w:left="630" w:hanging="360"/>
      </w:pPr>
      <w:rPr>
        <w:rFonts w:hint="default"/>
        <w:sz w:val="26"/>
      </w:rPr>
    </w:lvl>
    <w:lvl w:ilvl="1" w:tplc="04270019" w:tentative="1">
      <w:start w:val="1"/>
      <w:numFmt w:val="lowerLetter"/>
      <w:lvlText w:val="%2."/>
      <w:lvlJc w:val="left"/>
      <w:pPr>
        <w:tabs>
          <w:tab w:val="num" w:pos="1350"/>
        </w:tabs>
        <w:ind w:left="1350" w:hanging="360"/>
      </w:pPr>
    </w:lvl>
    <w:lvl w:ilvl="2" w:tplc="0427001B" w:tentative="1">
      <w:start w:val="1"/>
      <w:numFmt w:val="lowerRoman"/>
      <w:lvlText w:val="%3."/>
      <w:lvlJc w:val="right"/>
      <w:pPr>
        <w:tabs>
          <w:tab w:val="num" w:pos="2070"/>
        </w:tabs>
        <w:ind w:left="2070" w:hanging="180"/>
      </w:pPr>
    </w:lvl>
    <w:lvl w:ilvl="3" w:tplc="0427000F" w:tentative="1">
      <w:start w:val="1"/>
      <w:numFmt w:val="decimal"/>
      <w:lvlText w:val="%4."/>
      <w:lvlJc w:val="left"/>
      <w:pPr>
        <w:tabs>
          <w:tab w:val="num" w:pos="2790"/>
        </w:tabs>
        <w:ind w:left="2790" w:hanging="360"/>
      </w:pPr>
    </w:lvl>
    <w:lvl w:ilvl="4" w:tplc="04270019" w:tentative="1">
      <w:start w:val="1"/>
      <w:numFmt w:val="lowerLetter"/>
      <w:lvlText w:val="%5."/>
      <w:lvlJc w:val="left"/>
      <w:pPr>
        <w:tabs>
          <w:tab w:val="num" w:pos="3510"/>
        </w:tabs>
        <w:ind w:left="3510" w:hanging="360"/>
      </w:pPr>
    </w:lvl>
    <w:lvl w:ilvl="5" w:tplc="0427001B" w:tentative="1">
      <w:start w:val="1"/>
      <w:numFmt w:val="lowerRoman"/>
      <w:lvlText w:val="%6."/>
      <w:lvlJc w:val="right"/>
      <w:pPr>
        <w:tabs>
          <w:tab w:val="num" w:pos="4230"/>
        </w:tabs>
        <w:ind w:left="4230" w:hanging="180"/>
      </w:pPr>
    </w:lvl>
    <w:lvl w:ilvl="6" w:tplc="0427000F" w:tentative="1">
      <w:start w:val="1"/>
      <w:numFmt w:val="decimal"/>
      <w:lvlText w:val="%7."/>
      <w:lvlJc w:val="left"/>
      <w:pPr>
        <w:tabs>
          <w:tab w:val="num" w:pos="4950"/>
        </w:tabs>
        <w:ind w:left="4950" w:hanging="360"/>
      </w:pPr>
    </w:lvl>
    <w:lvl w:ilvl="7" w:tplc="04270019" w:tentative="1">
      <w:start w:val="1"/>
      <w:numFmt w:val="lowerLetter"/>
      <w:lvlText w:val="%8."/>
      <w:lvlJc w:val="left"/>
      <w:pPr>
        <w:tabs>
          <w:tab w:val="num" w:pos="5670"/>
        </w:tabs>
        <w:ind w:left="5670" w:hanging="360"/>
      </w:pPr>
    </w:lvl>
    <w:lvl w:ilvl="8" w:tplc="0427001B" w:tentative="1">
      <w:start w:val="1"/>
      <w:numFmt w:val="lowerRoman"/>
      <w:lvlText w:val="%9."/>
      <w:lvlJc w:val="right"/>
      <w:pPr>
        <w:tabs>
          <w:tab w:val="num" w:pos="6390"/>
        </w:tabs>
        <w:ind w:left="6390" w:hanging="180"/>
      </w:pPr>
    </w:lvl>
  </w:abstractNum>
  <w:abstractNum w:abstractNumId="7">
    <w:nsid w:val="1FC75F98"/>
    <w:multiLevelType w:val="hybridMultilevel"/>
    <w:tmpl w:val="DC9E5CE0"/>
    <w:lvl w:ilvl="0" w:tplc="56F6B58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8">
    <w:nsid w:val="20272FD1"/>
    <w:multiLevelType w:val="hybridMultilevel"/>
    <w:tmpl w:val="312E403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21E04234"/>
    <w:multiLevelType w:val="hybridMultilevel"/>
    <w:tmpl w:val="2FC060A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3355271"/>
    <w:multiLevelType w:val="hybridMultilevel"/>
    <w:tmpl w:val="8B2C90BC"/>
    <w:lvl w:ilvl="0" w:tplc="E474B686">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23E0097F"/>
    <w:multiLevelType w:val="hybridMultilevel"/>
    <w:tmpl w:val="F046316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25E864F1"/>
    <w:multiLevelType w:val="hybridMultilevel"/>
    <w:tmpl w:val="E1CABB6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287A1641"/>
    <w:multiLevelType w:val="hybridMultilevel"/>
    <w:tmpl w:val="90B028C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nsid w:val="2B324AC8"/>
    <w:multiLevelType w:val="multilevel"/>
    <w:tmpl w:val="591E2F88"/>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E3B538A"/>
    <w:multiLevelType w:val="multilevel"/>
    <w:tmpl w:val="28C8C5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2F5F0DD8"/>
    <w:multiLevelType w:val="hybridMultilevel"/>
    <w:tmpl w:val="A0C2AB22"/>
    <w:lvl w:ilvl="0" w:tplc="EE447096">
      <w:start w:val="1"/>
      <w:numFmt w:val="decimal"/>
      <w:lvlText w:val="%1."/>
      <w:lvlJc w:val="left"/>
      <w:pPr>
        <w:tabs>
          <w:tab w:val="num" w:pos="1140"/>
        </w:tabs>
        <w:ind w:left="1140" w:hanging="360"/>
      </w:pPr>
      <w:rPr>
        <w:rFonts w:hint="default"/>
      </w:rPr>
    </w:lvl>
    <w:lvl w:ilvl="1" w:tplc="04270019" w:tentative="1">
      <w:start w:val="1"/>
      <w:numFmt w:val="lowerLetter"/>
      <w:lvlText w:val="%2."/>
      <w:lvlJc w:val="left"/>
      <w:pPr>
        <w:tabs>
          <w:tab w:val="num" w:pos="1860"/>
        </w:tabs>
        <w:ind w:left="1860" w:hanging="360"/>
      </w:pPr>
    </w:lvl>
    <w:lvl w:ilvl="2" w:tplc="0427001B" w:tentative="1">
      <w:start w:val="1"/>
      <w:numFmt w:val="lowerRoman"/>
      <w:lvlText w:val="%3."/>
      <w:lvlJc w:val="right"/>
      <w:pPr>
        <w:tabs>
          <w:tab w:val="num" w:pos="2580"/>
        </w:tabs>
        <w:ind w:left="2580" w:hanging="180"/>
      </w:pPr>
    </w:lvl>
    <w:lvl w:ilvl="3" w:tplc="0427000F" w:tentative="1">
      <w:start w:val="1"/>
      <w:numFmt w:val="decimal"/>
      <w:lvlText w:val="%4."/>
      <w:lvlJc w:val="left"/>
      <w:pPr>
        <w:tabs>
          <w:tab w:val="num" w:pos="3300"/>
        </w:tabs>
        <w:ind w:left="3300" w:hanging="360"/>
      </w:pPr>
    </w:lvl>
    <w:lvl w:ilvl="4" w:tplc="04270019" w:tentative="1">
      <w:start w:val="1"/>
      <w:numFmt w:val="lowerLetter"/>
      <w:lvlText w:val="%5."/>
      <w:lvlJc w:val="left"/>
      <w:pPr>
        <w:tabs>
          <w:tab w:val="num" w:pos="4020"/>
        </w:tabs>
        <w:ind w:left="4020" w:hanging="360"/>
      </w:pPr>
    </w:lvl>
    <w:lvl w:ilvl="5" w:tplc="0427001B" w:tentative="1">
      <w:start w:val="1"/>
      <w:numFmt w:val="lowerRoman"/>
      <w:lvlText w:val="%6."/>
      <w:lvlJc w:val="right"/>
      <w:pPr>
        <w:tabs>
          <w:tab w:val="num" w:pos="4740"/>
        </w:tabs>
        <w:ind w:left="4740" w:hanging="180"/>
      </w:pPr>
    </w:lvl>
    <w:lvl w:ilvl="6" w:tplc="0427000F" w:tentative="1">
      <w:start w:val="1"/>
      <w:numFmt w:val="decimal"/>
      <w:lvlText w:val="%7."/>
      <w:lvlJc w:val="left"/>
      <w:pPr>
        <w:tabs>
          <w:tab w:val="num" w:pos="5460"/>
        </w:tabs>
        <w:ind w:left="5460" w:hanging="360"/>
      </w:pPr>
    </w:lvl>
    <w:lvl w:ilvl="7" w:tplc="04270019" w:tentative="1">
      <w:start w:val="1"/>
      <w:numFmt w:val="lowerLetter"/>
      <w:lvlText w:val="%8."/>
      <w:lvlJc w:val="left"/>
      <w:pPr>
        <w:tabs>
          <w:tab w:val="num" w:pos="6180"/>
        </w:tabs>
        <w:ind w:left="6180" w:hanging="360"/>
      </w:pPr>
    </w:lvl>
    <w:lvl w:ilvl="8" w:tplc="0427001B" w:tentative="1">
      <w:start w:val="1"/>
      <w:numFmt w:val="lowerRoman"/>
      <w:lvlText w:val="%9."/>
      <w:lvlJc w:val="right"/>
      <w:pPr>
        <w:tabs>
          <w:tab w:val="num" w:pos="6900"/>
        </w:tabs>
        <w:ind w:left="6900" w:hanging="180"/>
      </w:pPr>
    </w:lvl>
  </w:abstractNum>
  <w:abstractNum w:abstractNumId="17">
    <w:nsid w:val="31182148"/>
    <w:multiLevelType w:val="multilevel"/>
    <w:tmpl w:val="B484A0F4"/>
    <w:lvl w:ilvl="0">
      <w:start w:val="1"/>
      <w:numFmt w:val="decimal"/>
      <w:lvlText w:val="%1."/>
      <w:lvlJc w:val="left"/>
      <w:pPr>
        <w:ind w:left="0" w:firstLine="360"/>
      </w:pPr>
      <w:rPr>
        <w:rFonts w:hint="default"/>
        <w:b w:val="0"/>
      </w:rPr>
    </w:lvl>
    <w:lvl w:ilvl="1">
      <w:start w:val="1"/>
      <w:numFmt w:val="decimal"/>
      <w:isLgl/>
      <w:lvlText w:val="%1.%2."/>
      <w:lvlJc w:val="left"/>
      <w:pPr>
        <w:ind w:left="0" w:firstLine="720"/>
      </w:pPr>
      <w:rPr>
        <w:rFonts w:hint="default"/>
      </w:rPr>
    </w:lvl>
    <w:lvl w:ilvl="2">
      <w:start w:val="1"/>
      <w:numFmt w:val="decimal"/>
      <w:isLgl/>
      <w:lvlText w:val="%1.%2.%3."/>
      <w:lvlJc w:val="left"/>
      <w:pPr>
        <w:ind w:left="0" w:firstLine="1080"/>
      </w:pPr>
      <w:rPr>
        <w:rFonts w:hint="default"/>
      </w:rPr>
    </w:lvl>
    <w:lvl w:ilvl="3">
      <w:start w:val="1"/>
      <w:numFmt w:val="decimal"/>
      <w:isLgl/>
      <w:lvlText w:val="%1.%2.%3.%4."/>
      <w:lvlJc w:val="left"/>
      <w:pPr>
        <w:ind w:left="0" w:firstLine="144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24C5B78"/>
    <w:multiLevelType w:val="hybridMultilevel"/>
    <w:tmpl w:val="BA26D7B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9">
    <w:nsid w:val="343522C9"/>
    <w:multiLevelType w:val="hybridMultilevel"/>
    <w:tmpl w:val="681437AC"/>
    <w:lvl w:ilvl="0" w:tplc="1730FB0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37F85931"/>
    <w:multiLevelType w:val="hybridMultilevel"/>
    <w:tmpl w:val="5D308AC2"/>
    <w:lvl w:ilvl="0" w:tplc="2A3A52D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ADE13FF"/>
    <w:multiLevelType w:val="singleLevel"/>
    <w:tmpl w:val="AE70A7E2"/>
    <w:lvl w:ilvl="0">
      <w:start w:val="1"/>
      <w:numFmt w:val="decimal"/>
      <w:lvlText w:val="%1."/>
      <w:legacy w:legacy="1" w:legacySpace="0" w:legacyIndent="355"/>
      <w:lvlJc w:val="left"/>
      <w:rPr>
        <w:rFonts w:ascii="Times New Roman" w:hAnsi="Times New Roman" w:cs="Times New Roman" w:hint="default"/>
      </w:rPr>
    </w:lvl>
  </w:abstractNum>
  <w:abstractNum w:abstractNumId="22">
    <w:nsid w:val="3E3B24D2"/>
    <w:multiLevelType w:val="hybridMultilevel"/>
    <w:tmpl w:val="7DDA994E"/>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46963310"/>
    <w:multiLevelType w:val="hybridMultilevel"/>
    <w:tmpl w:val="63261E4A"/>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4">
    <w:nsid w:val="4BB51355"/>
    <w:multiLevelType w:val="singleLevel"/>
    <w:tmpl w:val="8E5847D6"/>
    <w:lvl w:ilvl="0">
      <w:start w:val="1"/>
      <w:numFmt w:val="decimal"/>
      <w:lvlText w:val="%1."/>
      <w:lvlJc w:val="left"/>
      <w:pPr>
        <w:tabs>
          <w:tab w:val="num" w:pos="1129"/>
        </w:tabs>
        <w:ind w:left="1129" w:hanging="360"/>
      </w:pPr>
      <w:rPr>
        <w:rFonts w:hint="default"/>
      </w:rPr>
    </w:lvl>
  </w:abstractNum>
  <w:abstractNum w:abstractNumId="25">
    <w:nsid w:val="52FD7AE6"/>
    <w:multiLevelType w:val="hybridMultilevel"/>
    <w:tmpl w:val="1402DC5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nsid w:val="55F143ED"/>
    <w:multiLevelType w:val="multilevel"/>
    <w:tmpl w:val="20B40AEC"/>
    <w:lvl w:ilvl="0">
      <w:start w:val="4"/>
      <w:numFmt w:val="decimal"/>
      <w:lvlText w:val="%1"/>
      <w:lvlJc w:val="left"/>
      <w:pPr>
        <w:tabs>
          <w:tab w:val="num" w:pos="495"/>
        </w:tabs>
        <w:ind w:left="495" w:hanging="495"/>
      </w:pPr>
      <w:rPr>
        <w:rFonts w:hint="default"/>
      </w:rPr>
    </w:lvl>
    <w:lvl w:ilvl="1">
      <w:start w:val="4"/>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87B3D15"/>
    <w:multiLevelType w:val="hybridMultilevel"/>
    <w:tmpl w:val="D9B0E1D8"/>
    <w:lvl w:ilvl="0" w:tplc="CEA08022">
      <w:start w:val="1"/>
      <w:numFmt w:val="decimal"/>
      <w:lvlText w:val="%1."/>
      <w:lvlJc w:val="left"/>
      <w:pPr>
        <w:ind w:left="1637" w:hanging="360"/>
      </w:pPr>
      <w:rPr>
        <w:rFonts w:ascii="Times New Roman" w:eastAsia="Times New Roman" w:hAnsi="Times New Roman" w:cs="Times New Roman"/>
      </w:rPr>
    </w:lvl>
    <w:lvl w:ilvl="1" w:tplc="04270019" w:tentative="1">
      <w:start w:val="1"/>
      <w:numFmt w:val="lowerLetter"/>
      <w:lvlText w:val="%2."/>
      <w:lvlJc w:val="left"/>
      <w:pPr>
        <w:ind w:left="2357" w:hanging="360"/>
      </w:pPr>
    </w:lvl>
    <w:lvl w:ilvl="2" w:tplc="0427001B" w:tentative="1">
      <w:start w:val="1"/>
      <w:numFmt w:val="lowerRoman"/>
      <w:lvlText w:val="%3."/>
      <w:lvlJc w:val="right"/>
      <w:pPr>
        <w:ind w:left="3077" w:hanging="180"/>
      </w:pPr>
    </w:lvl>
    <w:lvl w:ilvl="3" w:tplc="0427000F" w:tentative="1">
      <w:start w:val="1"/>
      <w:numFmt w:val="decimal"/>
      <w:lvlText w:val="%4."/>
      <w:lvlJc w:val="left"/>
      <w:pPr>
        <w:ind w:left="3797" w:hanging="360"/>
      </w:pPr>
    </w:lvl>
    <w:lvl w:ilvl="4" w:tplc="04270019" w:tentative="1">
      <w:start w:val="1"/>
      <w:numFmt w:val="lowerLetter"/>
      <w:lvlText w:val="%5."/>
      <w:lvlJc w:val="left"/>
      <w:pPr>
        <w:ind w:left="4517" w:hanging="360"/>
      </w:pPr>
    </w:lvl>
    <w:lvl w:ilvl="5" w:tplc="0427001B" w:tentative="1">
      <w:start w:val="1"/>
      <w:numFmt w:val="lowerRoman"/>
      <w:lvlText w:val="%6."/>
      <w:lvlJc w:val="right"/>
      <w:pPr>
        <w:ind w:left="5237" w:hanging="180"/>
      </w:pPr>
    </w:lvl>
    <w:lvl w:ilvl="6" w:tplc="0427000F" w:tentative="1">
      <w:start w:val="1"/>
      <w:numFmt w:val="decimal"/>
      <w:lvlText w:val="%7."/>
      <w:lvlJc w:val="left"/>
      <w:pPr>
        <w:ind w:left="5957" w:hanging="360"/>
      </w:pPr>
    </w:lvl>
    <w:lvl w:ilvl="7" w:tplc="04270019" w:tentative="1">
      <w:start w:val="1"/>
      <w:numFmt w:val="lowerLetter"/>
      <w:lvlText w:val="%8."/>
      <w:lvlJc w:val="left"/>
      <w:pPr>
        <w:ind w:left="6677" w:hanging="360"/>
      </w:pPr>
    </w:lvl>
    <w:lvl w:ilvl="8" w:tplc="0427001B" w:tentative="1">
      <w:start w:val="1"/>
      <w:numFmt w:val="lowerRoman"/>
      <w:lvlText w:val="%9."/>
      <w:lvlJc w:val="right"/>
      <w:pPr>
        <w:ind w:left="7397" w:hanging="180"/>
      </w:pPr>
    </w:lvl>
  </w:abstractNum>
  <w:abstractNum w:abstractNumId="28">
    <w:nsid w:val="58A7407C"/>
    <w:multiLevelType w:val="hybridMultilevel"/>
    <w:tmpl w:val="E60E69A2"/>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nsid w:val="594D1B7F"/>
    <w:multiLevelType w:val="hybridMultilevel"/>
    <w:tmpl w:val="F2043A14"/>
    <w:lvl w:ilvl="0" w:tplc="99167ADC">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0">
    <w:nsid w:val="5B2B44A5"/>
    <w:multiLevelType w:val="hybridMultilevel"/>
    <w:tmpl w:val="CE088730"/>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1">
    <w:nsid w:val="5C5023D8"/>
    <w:multiLevelType w:val="hybridMultilevel"/>
    <w:tmpl w:val="CB5ACD78"/>
    <w:lvl w:ilvl="0" w:tplc="652A77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D9F658E"/>
    <w:multiLevelType w:val="multilevel"/>
    <w:tmpl w:val="7DDA8E3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33">
    <w:nsid w:val="5E053B21"/>
    <w:multiLevelType w:val="hybridMultilevel"/>
    <w:tmpl w:val="B13CF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EE4876"/>
    <w:multiLevelType w:val="hybridMultilevel"/>
    <w:tmpl w:val="C78CF584"/>
    <w:lvl w:ilvl="0" w:tplc="8E0E16F2">
      <w:start w:val="1"/>
      <w:numFmt w:val="upperLetter"/>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35">
    <w:nsid w:val="62C56D76"/>
    <w:multiLevelType w:val="hybridMultilevel"/>
    <w:tmpl w:val="F67EC52C"/>
    <w:lvl w:ilvl="0" w:tplc="F9CA7BDA">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6">
    <w:nsid w:val="638653B3"/>
    <w:multiLevelType w:val="multilevel"/>
    <w:tmpl w:val="256C14BE"/>
    <w:lvl w:ilvl="0">
      <w:start w:val="1"/>
      <w:numFmt w:val="decimal"/>
      <w:lvlText w:val="%1."/>
      <w:lvlJc w:val="left"/>
      <w:pPr>
        <w:ind w:left="0" w:firstLine="357"/>
      </w:pPr>
      <w:rPr>
        <w:rFonts w:hint="default"/>
        <w:b w:val="0"/>
      </w:rPr>
    </w:lvl>
    <w:lvl w:ilvl="1">
      <w:start w:val="1"/>
      <w:numFmt w:val="decimal"/>
      <w:isLgl/>
      <w:lvlText w:val="%1.%2."/>
      <w:lvlJc w:val="left"/>
      <w:pPr>
        <w:ind w:left="0" w:firstLine="714"/>
      </w:pPr>
      <w:rPr>
        <w:rFonts w:hint="default"/>
      </w:rPr>
    </w:lvl>
    <w:lvl w:ilvl="2">
      <w:start w:val="1"/>
      <w:numFmt w:val="decimal"/>
      <w:isLgl/>
      <w:lvlText w:val="%1.%2.%3."/>
      <w:lvlJc w:val="left"/>
      <w:pPr>
        <w:ind w:left="0" w:firstLine="1071"/>
      </w:pPr>
      <w:rPr>
        <w:rFonts w:hint="default"/>
      </w:rPr>
    </w:lvl>
    <w:lvl w:ilvl="3">
      <w:start w:val="1"/>
      <w:numFmt w:val="decimal"/>
      <w:isLgl/>
      <w:lvlText w:val="%1.%2.%3.%4."/>
      <w:lvlJc w:val="left"/>
      <w:pPr>
        <w:ind w:left="1071" w:firstLine="357"/>
      </w:pPr>
      <w:rPr>
        <w:rFonts w:hint="default"/>
      </w:rPr>
    </w:lvl>
    <w:lvl w:ilvl="4">
      <w:start w:val="1"/>
      <w:numFmt w:val="decimal"/>
      <w:isLgl/>
      <w:lvlText w:val="%1.%2.%3.%4.%5."/>
      <w:lvlJc w:val="left"/>
      <w:pPr>
        <w:ind w:left="1428" w:firstLine="357"/>
      </w:pPr>
      <w:rPr>
        <w:rFonts w:hint="default"/>
      </w:rPr>
    </w:lvl>
    <w:lvl w:ilvl="5">
      <w:start w:val="1"/>
      <w:numFmt w:val="decimal"/>
      <w:isLgl/>
      <w:lvlText w:val="%1.%2.%3.%4.%5.%6."/>
      <w:lvlJc w:val="left"/>
      <w:pPr>
        <w:ind w:left="1785" w:firstLine="357"/>
      </w:pPr>
      <w:rPr>
        <w:rFonts w:hint="default"/>
      </w:rPr>
    </w:lvl>
    <w:lvl w:ilvl="6">
      <w:start w:val="1"/>
      <w:numFmt w:val="decimal"/>
      <w:isLgl/>
      <w:lvlText w:val="%1.%2.%3.%4.%5.%6.%7."/>
      <w:lvlJc w:val="left"/>
      <w:pPr>
        <w:ind w:left="2142" w:firstLine="357"/>
      </w:pPr>
      <w:rPr>
        <w:rFonts w:hint="default"/>
      </w:rPr>
    </w:lvl>
    <w:lvl w:ilvl="7">
      <w:start w:val="1"/>
      <w:numFmt w:val="decimal"/>
      <w:isLgl/>
      <w:lvlText w:val="%1.%2.%3.%4.%5.%6.%7.%8."/>
      <w:lvlJc w:val="left"/>
      <w:pPr>
        <w:ind w:left="2499" w:firstLine="357"/>
      </w:pPr>
      <w:rPr>
        <w:rFonts w:hint="default"/>
      </w:rPr>
    </w:lvl>
    <w:lvl w:ilvl="8">
      <w:start w:val="1"/>
      <w:numFmt w:val="decimal"/>
      <w:isLgl/>
      <w:lvlText w:val="%1.%2.%3.%4.%5.%6.%7.%8.%9."/>
      <w:lvlJc w:val="left"/>
      <w:pPr>
        <w:ind w:left="2856" w:firstLine="357"/>
      </w:pPr>
      <w:rPr>
        <w:rFonts w:hint="default"/>
      </w:rPr>
    </w:lvl>
  </w:abstractNum>
  <w:abstractNum w:abstractNumId="37">
    <w:nsid w:val="63DD5B5D"/>
    <w:multiLevelType w:val="hybridMultilevel"/>
    <w:tmpl w:val="54281CC8"/>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8">
    <w:nsid w:val="66B62BE9"/>
    <w:multiLevelType w:val="singleLevel"/>
    <w:tmpl w:val="95AC8A7E"/>
    <w:lvl w:ilvl="0">
      <w:start w:val="1"/>
      <w:numFmt w:val="decimal"/>
      <w:lvlText w:val="1.%1."/>
      <w:legacy w:legacy="1" w:legacySpace="0" w:legacyIndent="511"/>
      <w:lvlJc w:val="left"/>
      <w:rPr>
        <w:rFonts w:ascii="Times New Roman" w:hAnsi="Times New Roman" w:cs="Times New Roman" w:hint="default"/>
      </w:rPr>
    </w:lvl>
  </w:abstractNum>
  <w:abstractNum w:abstractNumId="39">
    <w:nsid w:val="67515CBA"/>
    <w:multiLevelType w:val="multilevel"/>
    <w:tmpl w:val="1424E5A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68293B4B"/>
    <w:multiLevelType w:val="hybridMultilevel"/>
    <w:tmpl w:val="BCCA18A8"/>
    <w:lvl w:ilvl="0" w:tplc="A6F22452">
      <w:start w:val="1"/>
      <w:numFmt w:val="upperLetter"/>
      <w:lvlText w:val="%1."/>
      <w:lvlJc w:val="left"/>
      <w:pPr>
        <w:tabs>
          <w:tab w:val="num" w:pos="420"/>
        </w:tabs>
        <w:ind w:left="420" w:hanging="360"/>
      </w:pPr>
      <w:rPr>
        <w:rFonts w:hint="default"/>
      </w:rPr>
    </w:lvl>
    <w:lvl w:ilvl="1" w:tplc="04270019" w:tentative="1">
      <w:start w:val="1"/>
      <w:numFmt w:val="lowerLetter"/>
      <w:lvlText w:val="%2."/>
      <w:lvlJc w:val="left"/>
      <w:pPr>
        <w:tabs>
          <w:tab w:val="num" w:pos="1140"/>
        </w:tabs>
        <w:ind w:left="1140" w:hanging="360"/>
      </w:pPr>
    </w:lvl>
    <w:lvl w:ilvl="2" w:tplc="0427001B" w:tentative="1">
      <w:start w:val="1"/>
      <w:numFmt w:val="lowerRoman"/>
      <w:lvlText w:val="%3."/>
      <w:lvlJc w:val="right"/>
      <w:pPr>
        <w:tabs>
          <w:tab w:val="num" w:pos="1860"/>
        </w:tabs>
        <w:ind w:left="1860" w:hanging="180"/>
      </w:pPr>
    </w:lvl>
    <w:lvl w:ilvl="3" w:tplc="0427000F" w:tentative="1">
      <w:start w:val="1"/>
      <w:numFmt w:val="decimal"/>
      <w:lvlText w:val="%4."/>
      <w:lvlJc w:val="left"/>
      <w:pPr>
        <w:tabs>
          <w:tab w:val="num" w:pos="2580"/>
        </w:tabs>
        <w:ind w:left="2580" w:hanging="360"/>
      </w:pPr>
    </w:lvl>
    <w:lvl w:ilvl="4" w:tplc="04270019" w:tentative="1">
      <w:start w:val="1"/>
      <w:numFmt w:val="lowerLetter"/>
      <w:lvlText w:val="%5."/>
      <w:lvlJc w:val="left"/>
      <w:pPr>
        <w:tabs>
          <w:tab w:val="num" w:pos="3300"/>
        </w:tabs>
        <w:ind w:left="3300" w:hanging="360"/>
      </w:pPr>
    </w:lvl>
    <w:lvl w:ilvl="5" w:tplc="0427001B" w:tentative="1">
      <w:start w:val="1"/>
      <w:numFmt w:val="lowerRoman"/>
      <w:lvlText w:val="%6."/>
      <w:lvlJc w:val="right"/>
      <w:pPr>
        <w:tabs>
          <w:tab w:val="num" w:pos="4020"/>
        </w:tabs>
        <w:ind w:left="4020" w:hanging="180"/>
      </w:pPr>
    </w:lvl>
    <w:lvl w:ilvl="6" w:tplc="0427000F" w:tentative="1">
      <w:start w:val="1"/>
      <w:numFmt w:val="decimal"/>
      <w:lvlText w:val="%7."/>
      <w:lvlJc w:val="left"/>
      <w:pPr>
        <w:tabs>
          <w:tab w:val="num" w:pos="4740"/>
        </w:tabs>
        <w:ind w:left="4740" w:hanging="360"/>
      </w:pPr>
    </w:lvl>
    <w:lvl w:ilvl="7" w:tplc="04270019" w:tentative="1">
      <w:start w:val="1"/>
      <w:numFmt w:val="lowerLetter"/>
      <w:lvlText w:val="%8."/>
      <w:lvlJc w:val="left"/>
      <w:pPr>
        <w:tabs>
          <w:tab w:val="num" w:pos="5460"/>
        </w:tabs>
        <w:ind w:left="5460" w:hanging="360"/>
      </w:pPr>
    </w:lvl>
    <w:lvl w:ilvl="8" w:tplc="0427001B" w:tentative="1">
      <w:start w:val="1"/>
      <w:numFmt w:val="lowerRoman"/>
      <w:lvlText w:val="%9."/>
      <w:lvlJc w:val="right"/>
      <w:pPr>
        <w:tabs>
          <w:tab w:val="num" w:pos="6180"/>
        </w:tabs>
        <w:ind w:left="6180" w:hanging="180"/>
      </w:pPr>
    </w:lvl>
  </w:abstractNum>
  <w:abstractNum w:abstractNumId="41">
    <w:nsid w:val="70401A7D"/>
    <w:multiLevelType w:val="hybridMultilevel"/>
    <w:tmpl w:val="C8249BBA"/>
    <w:lvl w:ilvl="0" w:tplc="0427000F">
      <w:start w:val="1"/>
      <w:numFmt w:val="decimal"/>
      <w:lvlText w:val="%1."/>
      <w:lvlJc w:val="left"/>
      <w:pPr>
        <w:tabs>
          <w:tab w:val="num" w:pos="1440"/>
        </w:tabs>
        <w:ind w:left="1440" w:hanging="360"/>
      </w:p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42">
    <w:nsid w:val="70F00975"/>
    <w:multiLevelType w:val="multilevel"/>
    <w:tmpl w:val="F0F21756"/>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5"/>
  </w:num>
  <w:num w:numId="3">
    <w:abstractNumId w:val="1"/>
  </w:num>
  <w:num w:numId="4">
    <w:abstractNumId w:val="31"/>
  </w:num>
  <w:num w:numId="5">
    <w:abstractNumId w:val="35"/>
  </w:num>
  <w:num w:numId="6">
    <w:abstractNumId w:val="4"/>
  </w:num>
  <w:num w:numId="7">
    <w:abstractNumId w:val="33"/>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3"/>
  </w:num>
  <w:num w:numId="11">
    <w:abstractNumId w:val="11"/>
  </w:num>
  <w:num w:numId="12">
    <w:abstractNumId w:val="28"/>
  </w:num>
  <w:num w:numId="13">
    <w:abstractNumId w:val="8"/>
  </w:num>
  <w:num w:numId="14">
    <w:abstractNumId w:val="22"/>
  </w:num>
  <w:num w:numId="15">
    <w:abstractNumId w:val="30"/>
  </w:num>
  <w:num w:numId="16">
    <w:abstractNumId w:val="25"/>
  </w:num>
  <w:num w:numId="17">
    <w:abstractNumId w:val="7"/>
  </w:num>
  <w:num w:numId="18">
    <w:abstractNumId w:val="3"/>
  </w:num>
  <w:num w:numId="19">
    <w:abstractNumId w:val="23"/>
  </w:num>
  <w:num w:numId="20">
    <w:abstractNumId w:val="16"/>
  </w:num>
  <w:num w:numId="21">
    <w:abstractNumId w:val="41"/>
  </w:num>
  <w:num w:numId="22">
    <w:abstractNumId w:val="20"/>
  </w:num>
  <w:num w:numId="23">
    <w:abstractNumId w:val="21"/>
  </w:num>
  <w:num w:numId="24">
    <w:abstractNumId w:val="34"/>
  </w:num>
  <w:num w:numId="25">
    <w:abstractNumId w:val="40"/>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12"/>
  </w:num>
  <w:num w:numId="29">
    <w:abstractNumId w:val="18"/>
  </w:num>
  <w:num w:numId="30">
    <w:abstractNumId w:val="2"/>
  </w:num>
  <w:num w:numId="31">
    <w:abstractNumId w:val="27"/>
  </w:num>
  <w:num w:numId="32">
    <w:abstractNumId w:val="38"/>
    <w:lvlOverride w:ilvl="0">
      <w:startOverride w:val="1"/>
    </w:lvlOverride>
  </w:num>
  <w:num w:numId="3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4"/>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4"/>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9"/>
  </w:num>
  <w:num w:numId="41">
    <w:abstractNumId w:val="19"/>
  </w:num>
  <w:num w:numId="42">
    <w:abstractNumId w:val="3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5A65"/>
    <w:rsid w:val="000506BF"/>
    <w:rsid w:val="000553B2"/>
    <w:rsid w:val="00055FA8"/>
    <w:rsid w:val="0006001E"/>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B0664"/>
    <w:rsid w:val="000B1121"/>
    <w:rsid w:val="000B2A12"/>
    <w:rsid w:val="000B35A5"/>
    <w:rsid w:val="000B5CFA"/>
    <w:rsid w:val="000C09A3"/>
    <w:rsid w:val="000C1032"/>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9E8"/>
    <w:rsid w:val="0013318F"/>
    <w:rsid w:val="00133265"/>
    <w:rsid w:val="00133B29"/>
    <w:rsid w:val="0014139B"/>
    <w:rsid w:val="001424AF"/>
    <w:rsid w:val="00142D02"/>
    <w:rsid w:val="00142F98"/>
    <w:rsid w:val="0014537E"/>
    <w:rsid w:val="00145967"/>
    <w:rsid w:val="001466CA"/>
    <w:rsid w:val="00147AFB"/>
    <w:rsid w:val="00151618"/>
    <w:rsid w:val="00151D5B"/>
    <w:rsid w:val="00156094"/>
    <w:rsid w:val="001570E9"/>
    <w:rsid w:val="0016033A"/>
    <w:rsid w:val="00162AE8"/>
    <w:rsid w:val="0016689C"/>
    <w:rsid w:val="00172BC3"/>
    <w:rsid w:val="00173F00"/>
    <w:rsid w:val="001749EB"/>
    <w:rsid w:val="00174FD7"/>
    <w:rsid w:val="00177CB2"/>
    <w:rsid w:val="00177D42"/>
    <w:rsid w:val="00180C83"/>
    <w:rsid w:val="001822B9"/>
    <w:rsid w:val="00184ADD"/>
    <w:rsid w:val="00184D92"/>
    <w:rsid w:val="00194D6A"/>
    <w:rsid w:val="001972C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304C"/>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B46"/>
    <w:rsid w:val="00211056"/>
    <w:rsid w:val="002111D2"/>
    <w:rsid w:val="0021401F"/>
    <w:rsid w:val="00214176"/>
    <w:rsid w:val="00214E12"/>
    <w:rsid w:val="00215BE5"/>
    <w:rsid w:val="00217945"/>
    <w:rsid w:val="002226AA"/>
    <w:rsid w:val="00222ACF"/>
    <w:rsid w:val="0022622B"/>
    <w:rsid w:val="002308C7"/>
    <w:rsid w:val="00231690"/>
    <w:rsid w:val="00235546"/>
    <w:rsid w:val="002355EE"/>
    <w:rsid w:val="00240AB9"/>
    <w:rsid w:val="002460E5"/>
    <w:rsid w:val="0024666D"/>
    <w:rsid w:val="00247B1E"/>
    <w:rsid w:val="00255C96"/>
    <w:rsid w:val="00256E74"/>
    <w:rsid w:val="0025701B"/>
    <w:rsid w:val="002575DB"/>
    <w:rsid w:val="0026031A"/>
    <w:rsid w:val="00262F5A"/>
    <w:rsid w:val="002655B9"/>
    <w:rsid w:val="00272622"/>
    <w:rsid w:val="002729E4"/>
    <w:rsid w:val="00273180"/>
    <w:rsid w:val="002733BC"/>
    <w:rsid w:val="002749D4"/>
    <w:rsid w:val="00275724"/>
    <w:rsid w:val="00280417"/>
    <w:rsid w:val="00280DD1"/>
    <w:rsid w:val="00281BB2"/>
    <w:rsid w:val="0028355C"/>
    <w:rsid w:val="00287787"/>
    <w:rsid w:val="00293AD3"/>
    <w:rsid w:val="00296970"/>
    <w:rsid w:val="002A0831"/>
    <w:rsid w:val="002A1F0C"/>
    <w:rsid w:val="002A2B67"/>
    <w:rsid w:val="002A2FD9"/>
    <w:rsid w:val="002A31B3"/>
    <w:rsid w:val="002B1E0A"/>
    <w:rsid w:val="002B2854"/>
    <w:rsid w:val="002B51F1"/>
    <w:rsid w:val="002C181A"/>
    <w:rsid w:val="002C432A"/>
    <w:rsid w:val="002C52F7"/>
    <w:rsid w:val="002C5E97"/>
    <w:rsid w:val="002C63D4"/>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53A84"/>
    <w:rsid w:val="00354E2E"/>
    <w:rsid w:val="0035714F"/>
    <w:rsid w:val="00360928"/>
    <w:rsid w:val="003630F5"/>
    <w:rsid w:val="003647E9"/>
    <w:rsid w:val="00365145"/>
    <w:rsid w:val="00366B19"/>
    <w:rsid w:val="00370130"/>
    <w:rsid w:val="00372015"/>
    <w:rsid w:val="00374B37"/>
    <w:rsid w:val="00375CF0"/>
    <w:rsid w:val="00383F24"/>
    <w:rsid w:val="00384021"/>
    <w:rsid w:val="00387019"/>
    <w:rsid w:val="00390136"/>
    <w:rsid w:val="00390BB2"/>
    <w:rsid w:val="00394B41"/>
    <w:rsid w:val="00395A3D"/>
    <w:rsid w:val="003A386B"/>
    <w:rsid w:val="003A5266"/>
    <w:rsid w:val="003A67E8"/>
    <w:rsid w:val="003B065A"/>
    <w:rsid w:val="003B295F"/>
    <w:rsid w:val="003B3028"/>
    <w:rsid w:val="003B5412"/>
    <w:rsid w:val="003C1124"/>
    <w:rsid w:val="003C1540"/>
    <w:rsid w:val="003C32A8"/>
    <w:rsid w:val="003C61E0"/>
    <w:rsid w:val="003C6E17"/>
    <w:rsid w:val="003D02EF"/>
    <w:rsid w:val="003D05C2"/>
    <w:rsid w:val="003D16D9"/>
    <w:rsid w:val="003D2E85"/>
    <w:rsid w:val="003D352F"/>
    <w:rsid w:val="003D3CA4"/>
    <w:rsid w:val="003D6F27"/>
    <w:rsid w:val="003E244B"/>
    <w:rsid w:val="003E35BD"/>
    <w:rsid w:val="003E4F62"/>
    <w:rsid w:val="003E5236"/>
    <w:rsid w:val="003E6F8C"/>
    <w:rsid w:val="003E7895"/>
    <w:rsid w:val="003F5470"/>
    <w:rsid w:val="003F6E91"/>
    <w:rsid w:val="00400034"/>
    <w:rsid w:val="00403621"/>
    <w:rsid w:val="00403833"/>
    <w:rsid w:val="004074D5"/>
    <w:rsid w:val="004112B4"/>
    <w:rsid w:val="004117AA"/>
    <w:rsid w:val="0041299B"/>
    <w:rsid w:val="004214A4"/>
    <w:rsid w:val="00421FB9"/>
    <w:rsid w:val="00430BBC"/>
    <w:rsid w:val="00430CEB"/>
    <w:rsid w:val="004324DA"/>
    <w:rsid w:val="004330FC"/>
    <w:rsid w:val="00434C11"/>
    <w:rsid w:val="004358CB"/>
    <w:rsid w:val="00435C85"/>
    <w:rsid w:val="004371E7"/>
    <w:rsid w:val="004374C7"/>
    <w:rsid w:val="00443AFB"/>
    <w:rsid w:val="00444AC8"/>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82D5C"/>
    <w:rsid w:val="00483D58"/>
    <w:rsid w:val="00485028"/>
    <w:rsid w:val="00485846"/>
    <w:rsid w:val="00487007"/>
    <w:rsid w:val="004872E2"/>
    <w:rsid w:val="004875DB"/>
    <w:rsid w:val="004919E6"/>
    <w:rsid w:val="00494130"/>
    <w:rsid w:val="004969B1"/>
    <w:rsid w:val="004A11A7"/>
    <w:rsid w:val="004A6C5F"/>
    <w:rsid w:val="004B4E03"/>
    <w:rsid w:val="004C7DAC"/>
    <w:rsid w:val="004D57F2"/>
    <w:rsid w:val="004D57F4"/>
    <w:rsid w:val="004D7F36"/>
    <w:rsid w:val="004E28CC"/>
    <w:rsid w:val="004E2A46"/>
    <w:rsid w:val="004E44BA"/>
    <w:rsid w:val="004E5A00"/>
    <w:rsid w:val="004F0254"/>
    <w:rsid w:val="004F0426"/>
    <w:rsid w:val="004F1406"/>
    <w:rsid w:val="004F209C"/>
    <w:rsid w:val="004F3CF0"/>
    <w:rsid w:val="004F54EA"/>
    <w:rsid w:val="004F62AB"/>
    <w:rsid w:val="004F7591"/>
    <w:rsid w:val="00506C89"/>
    <w:rsid w:val="00507C44"/>
    <w:rsid w:val="00510F91"/>
    <w:rsid w:val="00511449"/>
    <w:rsid w:val="00512B0A"/>
    <w:rsid w:val="00517927"/>
    <w:rsid w:val="005208C9"/>
    <w:rsid w:val="00525774"/>
    <w:rsid w:val="00525A94"/>
    <w:rsid w:val="00531BA7"/>
    <w:rsid w:val="00533C6D"/>
    <w:rsid w:val="00534CE9"/>
    <w:rsid w:val="005362EB"/>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13C"/>
    <w:rsid w:val="00561A5C"/>
    <w:rsid w:val="00562813"/>
    <w:rsid w:val="0056503B"/>
    <w:rsid w:val="00565D6F"/>
    <w:rsid w:val="0056714C"/>
    <w:rsid w:val="00567598"/>
    <w:rsid w:val="0057177E"/>
    <w:rsid w:val="0057764C"/>
    <w:rsid w:val="00581C41"/>
    <w:rsid w:val="00581EF6"/>
    <w:rsid w:val="00582557"/>
    <w:rsid w:val="005848D3"/>
    <w:rsid w:val="005855EF"/>
    <w:rsid w:val="00586688"/>
    <w:rsid w:val="0058758F"/>
    <w:rsid w:val="005914B9"/>
    <w:rsid w:val="00593735"/>
    <w:rsid w:val="00594FD6"/>
    <w:rsid w:val="0059601C"/>
    <w:rsid w:val="005969DB"/>
    <w:rsid w:val="0059766E"/>
    <w:rsid w:val="0059798D"/>
    <w:rsid w:val="005A036D"/>
    <w:rsid w:val="005A407B"/>
    <w:rsid w:val="005A569A"/>
    <w:rsid w:val="005A6C00"/>
    <w:rsid w:val="005A7A71"/>
    <w:rsid w:val="005B1550"/>
    <w:rsid w:val="005B57A3"/>
    <w:rsid w:val="005B6F6A"/>
    <w:rsid w:val="005C060C"/>
    <w:rsid w:val="005C13D7"/>
    <w:rsid w:val="005C445E"/>
    <w:rsid w:val="005C4AD6"/>
    <w:rsid w:val="005C76DC"/>
    <w:rsid w:val="005D2B93"/>
    <w:rsid w:val="005D40C2"/>
    <w:rsid w:val="005D6817"/>
    <w:rsid w:val="005E24FA"/>
    <w:rsid w:val="005E43AF"/>
    <w:rsid w:val="005E513B"/>
    <w:rsid w:val="005E7F13"/>
    <w:rsid w:val="005F0B1C"/>
    <w:rsid w:val="005F1734"/>
    <w:rsid w:val="005F18DB"/>
    <w:rsid w:val="005F542E"/>
    <w:rsid w:val="00601B00"/>
    <w:rsid w:val="00604776"/>
    <w:rsid w:val="00604A4A"/>
    <w:rsid w:val="00607A1F"/>
    <w:rsid w:val="00607DC4"/>
    <w:rsid w:val="006102FE"/>
    <w:rsid w:val="00610442"/>
    <w:rsid w:val="006121AB"/>
    <w:rsid w:val="0061352E"/>
    <w:rsid w:val="006140C7"/>
    <w:rsid w:val="0061536F"/>
    <w:rsid w:val="00615A29"/>
    <w:rsid w:val="00623688"/>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9D3"/>
    <w:rsid w:val="00670A41"/>
    <w:rsid w:val="00673EB9"/>
    <w:rsid w:val="0067438C"/>
    <w:rsid w:val="00675004"/>
    <w:rsid w:val="00675FDD"/>
    <w:rsid w:val="0067684B"/>
    <w:rsid w:val="006775E0"/>
    <w:rsid w:val="006816C3"/>
    <w:rsid w:val="0068377A"/>
    <w:rsid w:val="00683F39"/>
    <w:rsid w:val="006846ED"/>
    <w:rsid w:val="00685410"/>
    <w:rsid w:val="00687049"/>
    <w:rsid w:val="00687158"/>
    <w:rsid w:val="00687540"/>
    <w:rsid w:val="006909F2"/>
    <w:rsid w:val="00692E94"/>
    <w:rsid w:val="0069480B"/>
    <w:rsid w:val="00695C57"/>
    <w:rsid w:val="00695E10"/>
    <w:rsid w:val="00697D1C"/>
    <w:rsid w:val="00697E6C"/>
    <w:rsid w:val="006A017D"/>
    <w:rsid w:val="006A14B1"/>
    <w:rsid w:val="006A5DC7"/>
    <w:rsid w:val="006A7779"/>
    <w:rsid w:val="006B059A"/>
    <w:rsid w:val="006B1568"/>
    <w:rsid w:val="006B1BB2"/>
    <w:rsid w:val="006B2FF0"/>
    <w:rsid w:val="006B58F4"/>
    <w:rsid w:val="006B6A7D"/>
    <w:rsid w:val="006B6F74"/>
    <w:rsid w:val="006C12D0"/>
    <w:rsid w:val="006C421F"/>
    <w:rsid w:val="006C5689"/>
    <w:rsid w:val="006C788F"/>
    <w:rsid w:val="006D1351"/>
    <w:rsid w:val="006D3215"/>
    <w:rsid w:val="006D33F9"/>
    <w:rsid w:val="006D5884"/>
    <w:rsid w:val="006D6E18"/>
    <w:rsid w:val="006E00EE"/>
    <w:rsid w:val="006E0EAD"/>
    <w:rsid w:val="006E0F7E"/>
    <w:rsid w:val="006E1793"/>
    <w:rsid w:val="006E21B3"/>
    <w:rsid w:val="006E24DC"/>
    <w:rsid w:val="006E4433"/>
    <w:rsid w:val="006E5559"/>
    <w:rsid w:val="006E6049"/>
    <w:rsid w:val="006F132C"/>
    <w:rsid w:val="006F1DCF"/>
    <w:rsid w:val="006F3433"/>
    <w:rsid w:val="006F4EB1"/>
    <w:rsid w:val="00700651"/>
    <w:rsid w:val="00701B7D"/>
    <w:rsid w:val="00701C9A"/>
    <w:rsid w:val="007048FF"/>
    <w:rsid w:val="00707092"/>
    <w:rsid w:val="007128ED"/>
    <w:rsid w:val="00714558"/>
    <w:rsid w:val="007150C5"/>
    <w:rsid w:val="00715738"/>
    <w:rsid w:val="00715752"/>
    <w:rsid w:val="007170F9"/>
    <w:rsid w:val="00717A7F"/>
    <w:rsid w:val="00720F05"/>
    <w:rsid w:val="00721DFD"/>
    <w:rsid w:val="00722B3D"/>
    <w:rsid w:val="00725AEB"/>
    <w:rsid w:val="00725B08"/>
    <w:rsid w:val="00725C8F"/>
    <w:rsid w:val="007261F6"/>
    <w:rsid w:val="007265E3"/>
    <w:rsid w:val="00727931"/>
    <w:rsid w:val="00727D86"/>
    <w:rsid w:val="00731596"/>
    <w:rsid w:val="0073168E"/>
    <w:rsid w:val="00733676"/>
    <w:rsid w:val="00737412"/>
    <w:rsid w:val="0073794B"/>
    <w:rsid w:val="0074005D"/>
    <w:rsid w:val="0074125D"/>
    <w:rsid w:val="0074409D"/>
    <w:rsid w:val="007463DC"/>
    <w:rsid w:val="0074648F"/>
    <w:rsid w:val="00746D5E"/>
    <w:rsid w:val="00746E27"/>
    <w:rsid w:val="0075684C"/>
    <w:rsid w:val="00756E78"/>
    <w:rsid w:val="00756E91"/>
    <w:rsid w:val="00761BBC"/>
    <w:rsid w:val="00772240"/>
    <w:rsid w:val="00772EA4"/>
    <w:rsid w:val="0077706F"/>
    <w:rsid w:val="00781FC1"/>
    <w:rsid w:val="00784477"/>
    <w:rsid w:val="00786274"/>
    <w:rsid w:val="00790210"/>
    <w:rsid w:val="00794409"/>
    <w:rsid w:val="00797E0E"/>
    <w:rsid w:val="007A3B8E"/>
    <w:rsid w:val="007A5330"/>
    <w:rsid w:val="007A7DE2"/>
    <w:rsid w:val="007B0B8F"/>
    <w:rsid w:val="007B0DB7"/>
    <w:rsid w:val="007B0E2A"/>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42D4"/>
    <w:rsid w:val="008048F2"/>
    <w:rsid w:val="00805E85"/>
    <w:rsid w:val="00810FA2"/>
    <w:rsid w:val="00814714"/>
    <w:rsid w:val="00815D98"/>
    <w:rsid w:val="00816A0E"/>
    <w:rsid w:val="00820238"/>
    <w:rsid w:val="008231D7"/>
    <w:rsid w:val="00826124"/>
    <w:rsid w:val="00827AE6"/>
    <w:rsid w:val="0083012D"/>
    <w:rsid w:val="008315D8"/>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740A"/>
    <w:rsid w:val="00857D3C"/>
    <w:rsid w:val="00860415"/>
    <w:rsid w:val="0086092C"/>
    <w:rsid w:val="008660EC"/>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A0369"/>
    <w:rsid w:val="008A3463"/>
    <w:rsid w:val="008A682A"/>
    <w:rsid w:val="008B18F7"/>
    <w:rsid w:val="008B1E86"/>
    <w:rsid w:val="008B2F18"/>
    <w:rsid w:val="008B39E4"/>
    <w:rsid w:val="008B4F36"/>
    <w:rsid w:val="008C00A7"/>
    <w:rsid w:val="008C0A34"/>
    <w:rsid w:val="008C4F8B"/>
    <w:rsid w:val="008C78FA"/>
    <w:rsid w:val="008C7D7A"/>
    <w:rsid w:val="008D1FD7"/>
    <w:rsid w:val="008D4107"/>
    <w:rsid w:val="008D4F4E"/>
    <w:rsid w:val="008D578A"/>
    <w:rsid w:val="008D5D2A"/>
    <w:rsid w:val="008D5E59"/>
    <w:rsid w:val="008E0FF7"/>
    <w:rsid w:val="008E1D90"/>
    <w:rsid w:val="008E251D"/>
    <w:rsid w:val="008E377D"/>
    <w:rsid w:val="008E4298"/>
    <w:rsid w:val="008E5325"/>
    <w:rsid w:val="008E5BC2"/>
    <w:rsid w:val="008F21F4"/>
    <w:rsid w:val="008F2D55"/>
    <w:rsid w:val="008F3256"/>
    <w:rsid w:val="008F369D"/>
    <w:rsid w:val="008F4F2F"/>
    <w:rsid w:val="0090266F"/>
    <w:rsid w:val="00902BF4"/>
    <w:rsid w:val="009039FB"/>
    <w:rsid w:val="00903CF0"/>
    <w:rsid w:val="00906472"/>
    <w:rsid w:val="00912A21"/>
    <w:rsid w:val="009151C0"/>
    <w:rsid w:val="00915292"/>
    <w:rsid w:val="00915996"/>
    <w:rsid w:val="00920A30"/>
    <w:rsid w:val="00923319"/>
    <w:rsid w:val="00923CEE"/>
    <w:rsid w:val="009268E9"/>
    <w:rsid w:val="00926ADC"/>
    <w:rsid w:val="009273B1"/>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3C16"/>
    <w:rsid w:val="009A3EEB"/>
    <w:rsid w:val="009A4EFE"/>
    <w:rsid w:val="009A5D31"/>
    <w:rsid w:val="009B1D7E"/>
    <w:rsid w:val="009B2999"/>
    <w:rsid w:val="009B2F0B"/>
    <w:rsid w:val="009B5169"/>
    <w:rsid w:val="009B7C11"/>
    <w:rsid w:val="009C7DAD"/>
    <w:rsid w:val="009D7A7A"/>
    <w:rsid w:val="009E0613"/>
    <w:rsid w:val="009E0B2C"/>
    <w:rsid w:val="009E2174"/>
    <w:rsid w:val="009E594C"/>
    <w:rsid w:val="009F088E"/>
    <w:rsid w:val="009F0E2F"/>
    <w:rsid w:val="009F6D1C"/>
    <w:rsid w:val="00A01D8F"/>
    <w:rsid w:val="00A02D70"/>
    <w:rsid w:val="00A06D22"/>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746D"/>
    <w:rsid w:val="00A27A09"/>
    <w:rsid w:val="00A32D7D"/>
    <w:rsid w:val="00A32F3E"/>
    <w:rsid w:val="00A35F71"/>
    <w:rsid w:val="00A36D51"/>
    <w:rsid w:val="00A3741B"/>
    <w:rsid w:val="00A53996"/>
    <w:rsid w:val="00A543CB"/>
    <w:rsid w:val="00A56773"/>
    <w:rsid w:val="00A6248D"/>
    <w:rsid w:val="00A63D36"/>
    <w:rsid w:val="00A648AD"/>
    <w:rsid w:val="00A6496C"/>
    <w:rsid w:val="00A65652"/>
    <w:rsid w:val="00A656BB"/>
    <w:rsid w:val="00A70875"/>
    <w:rsid w:val="00A765CB"/>
    <w:rsid w:val="00A77518"/>
    <w:rsid w:val="00A82508"/>
    <w:rsid w:val="00A83023"/>
    <w:rsid w:val="00A83131"/>
    <w:rsid w:val="00A83627"/>
    <w:rsid w:val="00A87D73"/>
    <w:rsid w:val="00A87D9F"/>
    <w:rsid w:val="00A91372"/>
    <w:rsid w:val="00A92E1E"/>
    <w:rsid w:val="00A96293"/>
    <w:rsid w:val="00A9710F"/>
    <w:rsid w:val="00AA5CF9"/>
    <w:rsid w:val="00AA6E0A"/>
    <w:rsid w:val="00AB0CA0"/>
    <w:rsid w:val="00AB3149"/>
    <w:rsid w:val="00AB56EA"/>
    <w:rsid w:val="00AB74A3"/>
    <w:rsid w:val="00AC11D2"/>
    <w:rsid w:val="00AC51C8"/>
    <w:rsid w:val="00AC5A9A"/>
    <w:rsid w:val="00AC6272"/>
    <w:rsid w:val="00AC6462"/>
    <w:rsid w:val="00AD0DA4"/>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6FB"/>
    <w:rsid w:val="00B320F7"/>
    <w:rsid w:val="00B331F1"/>
    <w:rsid w:val="00B40233"/>
    <w:rsid w:val="00B40BD4"/>
    <w:rsid w:val="00B42938"/>
    <w:rsid w:val="00B4590A"/>
    <w:rsid w:val="00B4786D"/>
    <w:rsid w:val="00B51DE7"/>
    <w:rsid w:val="00B53B87"/>
    <w:rsid w:val="00B56A9C"/>
    <w:rsid w:val="00B61FA2"/>
    <w:rsid w:val="00B628F6"/>
    <w:rsid w:val="00B638C5"/>
    <w:rsid w:val="00B63904"/>
    <w:rsid w:val="00B677C2"/>
    <w:rsid w:val="00B7256B"/>
    <w:rsid w:val="00B7310A"/>
    <w:rsid w:val="00B73305"/>
    <w:rsid w:val="00B73B5C"/>
    <w:rsid w:val="00B741F5"/>
    <w:rsid w:val="00B7656D"/>
    <w:rsid w:val="00B822C4"/>
    <w:rsid w:val="00B8249C"/>
    <w:rsid w:val="00B824FF"/>
    <w:rsid w:val="00B82A31"/>
    <w:rsid w:val="00B877FE"/>
    <w:rsid w:val="00B915B2"/>
    <w:rsid w:val="00B91F52"/>
    <w:rsid w:val="00B93D84"/>
    <w:rsid w:val="00B948BA"/>
    <w:rsid w:val="00B95948"/>
    <w:rsid w:val="00B95B60"/>
    <w:rsid w:val="00B97425"/>
    <w:rsid w:val="00BA0315"/>
    <w:rsid w:val="00BA03E1"/>
    <w:rsid w:val="00BA180A"/>
    <w:rsid w:val="00BA24AA"/>
    <w:rsid w:val="00BA3AD6"/>
    <w:rsid w:val="00BA4E82"/>
    <w:rsid w:val="00BA5D78"/>
    <w:rsid w:val="00BB0483"/>
    <w:rsid w:val="00BB0F4C"/>
    <w:rsid w:val="00BB2D11"/>
    <w:rsid w:val="00BB2F46"/>
    <w:rsid w:val="00BC0009"/>
    <w:rsid w:val="00BC0DE2"/>
    <w:rsid w:val="00BC1785"/>
    <w:rsid w:val="00BC66A2"/>
    <w:rsid w:val="00BC68ED"/>
    <w:rsid w:val="00BD3EEE"/>
    <w:rsid w:val="00BD44DD"/>
    <w:rsid w:val="00BD4C91"/>
    <w:rsid w:val="00BE3260"/>
    <w:rsid w:val="00BE3AAC"/>
    <w:rsid w:val="00BE4871"/>
    <w:rsid w:val="00BF16CC"/>
    <w:rsid w:val="00BF1987"/>
    <w:rsid w:val="00BF6E3D"/>
    <w:rsid w:val="00BF7179"/>
    <w:rsid w:val="00C0125C"/>
    <w:rsid w:val="00C01F1E"/>
    <w:rsid w:val="00C035ED"/>
    <w:rsid w:val="00C05FE4"/>
    <w:rsid w:val="00C0702C"/>
    <w:rsid w:val="00C07C35"/>
    <w:rsid w:val="00C11C4F"/>
    <w:rsid w:val="00C14AFE"/>
    <w:rsid w:val="00C20581"/>
    <w:rsid w:val="00C22804"/>
    <w:rsid w:val="00C24A2B"/>
    <w:rsid w:val="00C24B49"/>
    <w:rsid w:val="00C30D01"/>
    <w:rsid w:val="00C319C7"/>
    <w:rsid w:val="00C35D27"/>
    <w:rsid w:val="00C36295"/>
    <w:rsid w:val="00C365BB"/>
    <w:rsid w:val="00C42C73"/>
    <w:rsid w:val="00C43EAF"/>
    <w:rsid w:val="00C47742"/>
    <w:rsid w:val="00C50264"/>
    <w:rsid w:val="00C51E29"/>
    <w:rsid w:val="00C522BF"/>
    <w:rsid w:val="00C5458E"/>
    <w:rsid w:val="00C57528"/>
    <w:rsid w:val="00C62557"/>
    <w:rsid w:val="00C642A8"/>
    <w:rsid w:val="00C657CD"/>
    <w:rsid w:val="00C67585"/>
    <w:rsid w:val="00C73B9D"/>
    <w:rsid w:val="00C75B96"/>
    <w:rsid w:val="00C77172"/>
    <w:rsid w:val="00C826DC"/>
    <w:rsid w:val="00C8548A"/>
    <w:rsid w:val="00C86E9F"/>
    <w:rsid w:val="00C87297"/>
    <w:rsid w:val="00C926F9"/>
    <w:rsid w:val="00C92BFE"/>
    <w:rsid w:val="00C9520F"/>
    <w:rsid w:val="00C95AB9"/>
    <w:rsid w:val="00C95EC7"/>
    <w:rsid w:val="00C97405"/>
    <w:rsid w:val="00CA1D0C"/>
    <w:rsid w:val="00CA7A1B"/>
    <w:rsid w:val="00CB272E"/>
    <w:rsid w:val="00CB369E"/>
    <w:rsid w:val="00CB38E9"/>
    <w:rsid w:val="00CB5554"/>
    <w:rsid w:val="00CB68F6"/>
    <w:rsid w:val="00CB747C"/>
    <w:rsid w:val="00CB74CD"/>
    <w:rsid w:val="00CC2A97"/>
    <w:rsid w:val="00CC5A72"/>
    <w:rsid w:val="00CD0FF5"/>
    <w:rsid w:val="00CD23A5"/>
    <w:rsid w:val="00CD2F97"/>
    <w:rsid w:val="00CD4244"/>
    <w:rsid w:val="00CD54A8"/>
    <w:rsid w:val="00CD5F8A"/>
    <w:rsid w:val="00CE20DD"/>
    <w:rsid w:val="00CE2C2D"/>
    <w:rsid w:val="00CE2F85"/>
    <w:rsid w:val="00CE4935"/>
    <w:rsid w:val="00CF32AB"/>
    <w:rsid w:val="00CF4149"/>
    <w:rsid w:val="00CF5630"/>
    <w:rsid w:val="00CF639E"/>
    <w:rsid w:val="00CF6528"/>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5160"/>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A5F62"/>
    <w:rsid w:val="00DB0F4C"/>
    <w:rsid w:val="00DB1546"/>
    <w:rsid w:val="00DB2F48"/>
    <w:rsid w:val="00DB3284"/>
    <w:rsid w:val="00DB5E58"/>
    <w:rsid w:val="00DB7073"/>
    <w:rsid w:val="00DB75A0"/>
    <w:rsid w:val="00DB7D4E"/>
    <w:rsid w:val="00DC19B5"/>
    <w:rsid w:val="00DC3D54"/>
    <w:rsid w:val="00DD291A"/>
    <w:rsid w:val="00DD2C8C"/>
    <w:rsid w:val="00DD3739"/>
    <w:rsid w:val="00DD5EB8"/>
    <w:rsid w:val="00DD7641"/>
    <w:rsid w:val="00DE1892"/>
    <w:rsid w:val="00DE54CA"/>
    <w:rsid w:val="00DE5A1C"/>
    <w:rsid w:val="00DE6E73"/>
    <w:rsid w:val="00DF3F5A"/>
    <w:rsid w:val="00DF6540"/>
    <w:rsid w:val="00DF6768"/>
    <w:rsid w:val="00DF6E35"/>
    <w:rsid w:val="00E019BE"/>
    <w:rsid w:val="00E02850"/>
    <w:rsid w:val="00E02EB2"/>
    <w:rsid w:val="00E04361"/>
    <w:rsid w:val="00E1141B"/>
    <w:rsid w:val="00E133A9"/>
    <w:rsid w:val="00E15B00"/>
    <w:rsid w:val="00E1776E"/>
    <w:rsid w:val="00E2149C"/>
    <w:rsid w:val="00E2209C"/>
    <w:rsid w:val="00E23777"/>
    <w:rsid w:val="00E2582E"/>
    <w:rsid w:val="00E32707"/>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CCF"/>
    <w:rsid w:val="00E618C3"/>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3F6D"/>
    <w:rsid w:val="00EB2EAB"/>
    <w:rsid w:val="00EB3CEE"/>
    <w:rsid w:val="00EB4296"/>
    <w:rsid w:val="00EC31A3"/>
    <w:rsid w:val="00EC3AC5"/>
    <w:rsid w:val="00EC4E33"/>
    <w:rsid w:val="00EC53D0"/>
    <w:rsid w:val="00EC7C4A"/>
    <w:rsid w:val="00ED5D15"/>
    <w:rsid w:val="00EE55EA"/>
    <w:rsid w:val="00EE68FA"/>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B2B"/>
    <w:rsid w:val="00F33F99"/>
    <w:rsid w:val="00F3441B"/>
    <w:rsid w:val="00F3572B"/>
    <w:rsid w:val="00F36455"/>
    <w:rsid w:val="00F40F06"/>
    <w:rsid w:val="00F46E30"/>
    <w:rsid w:val="00F50994"/>
    <w:rsid w:val="00F51241"/>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A024C"/>
    <w:rsid w:val="00FA0431"/>
    <w:rsid w:val="00FA2E92"/>
    <w:rsid w:val="00FA3DA3"/>
    <w:rsid w:val="00FB058B"/>
    <w:rsid w:val="00FB11CF"/>
    <w:rsid w:val="00FB139B"/>
    <w:rsid w:val="00FB1AEB"/>
    <w:rsid w:val="00FB2233"/>
    <w:rsid w:val="00FB28CA"/>
    <w:rsid w:val="00FB2986"/>
    <w:rsid w:val="00FB79B3"/>
    <w:rsid w:val="00FB7E6D"/>
    <w:rsid w:val="00FC0A32"/>
    <w:rsid w:val="00FC1D63"/>
    <w:rsid w:val="00FC3842"/>
    <w:rsid w:val="00FC592C"/>
    <w:rsid w:val="00FC6850"/>
    <w:rsid w:val="00FC6D50"/>
    <w:rsid w:val="00FD0333"/>
    <w:rsid w:val="00FD0896"/>
    <w:rsid w:val="00FD08A5"/>
    <w:rsid w:val="00FD1892"/>
    <w:rsid w:val="00FD5175"/>
    <w:rsid w:val="00FE0680"/>
    <w:rsid w:val="00FE1C2D"/>
    <w:rsid w:val="00FE204D"/>
    <w:rsid w:val="00FE4A2F"/>
    <w:rsid w:val="00FE6351"/>
    <w:rsid w:val="00FE66AF"/>
    <w:rsid w:val="00FF25A1"/>
    <w:rsid w:val="00FF2AA4"/>
    <w:rsid w:val="00FF3730"/>
    <w:rsid w:val="00FF4B8F"/>
    <w:rsid w:val="00FF5F23"/>
    <w:rsid w:val="00FF6659"/>
    <w:rsid w:val="00FF6B4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LT" w:hAnsi="TimesLT"/>
      <w:sz w:val="26"/>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spacing w:val="30"/>
    </w:rPr>
  </w:style>
  <w:style w:type="paragraph" w:styleId="Heading3">
    <w:name w:val="heading 3"/>
    <w:basedOn w:val="Normal"/>
    <w:next w:val="Normal"/>
    <w:qFormat/>
    <w:rsid w:val="00016859"/>
    <w:pPr>
      <w:keepNext/>
      <w:spacing w:before="240" w:after="60"/>
      <w:outlineLvl w:val="2"/>
    </w:pPr>
    <w:rPr>
      <w:rFonts w:ascii="Arial" w:hAnsi="Arial" w:cs="Arial"/>
      <w:b/>
      <w:bCs/>
      <w:szCs w:val="26"/>
    </w:rPr>
  </w:style>
  <w:style w:type="paragraph" w:styleId="Heading4">
    <w:name w:val="heading 4"/>
    <w:basedOn w:val="Normal"/>
    <w:next w:val="Normal"/>
    <w:qFormat/>
    <w:rsid w:val="00F157CB"/>
    <w:pPr>
      <w:keepNext/>
      <w:spacing w:before="240" w:after="60"/>
      <w:outlineLvl w:val="3"/>
    </w:pPr>
    <w:rPr>
      <w:rFonts w:ascii="Times New Roman" w:hAnsi="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style>
  <w:style w:type="character" w:customStyle="1" w:styleId="HeaderChar">
    <w:name w:val="Header Char"/>
    <w:link w:val="Header"/>
    <w:rsid w:val="009B5169"/>
    <w:rPr>
      <w:rFonts w:ascii="TimesLT" w:hAnsi="TimesLT"/>
      <w:sz w:val="26"/>
      <w:lang w:val="lt-LT" w:eastAsia="lt-LT" w:bidi="ar-S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firstLine="1276"/>
    </w:pPr>
    <w:rPr>
      <w:rFonts w:ascii="Times New Roman" w:hAnsi="Times New Roman"/>
      <w:lang w:eastAsia="en-US"/>
    </w:rPr>
  </w:style>
  <w:style w:type="paragraph" w:styleId="Title">
    <w:name w:val="Title"/>
    <w:basedOn w:val="Normal"/>
    <w:link w:val="TitleChar"/>
    <w:qFormat/>
    <w:pPr>
      <w:jc w:val="center"/>
    </w:pPr>
    <w:rPr>
      <w:rFonts w:ascii="Times New Roman" w:hAnsi="Times New Roman"/>
      <w:b/>
      <w:sz w:val="28"/>
    </w:rPr>
  </w:style>
  <w:style w:type="paragraph" w:styleId="Subtitle">
    <w:name w:val="Subtitle"/>
    <w:basedOn w:val="Normal"/>
    <w:qFormat/>
    <w:pPr>
      <w:jc w:val="center"/>
    </w:pPr>
    <w:rPr>
      <w:rFonts w:ascii="Times New Roman" w:hAnsi="Times New Roman"/>
      <w:b/>
      <w:caps/>
      <w:sz w:val="28"/>
    </w:rPr>
  </w:style>
  <w:style w:type="paragraph" w:styleId="BodyText">
    <w:name w:val="Body Text"/>
    <w:basedOn w:val="Normal"/>
    <w:link w:val="BodyTextChar"/>
    <w:pPr>
      <w:tabs>
        <w:tab w:val="num" w:pos="0"/>
        <w:tab w:val="left" w:pos="993"/>
      </w:tabs>
      <w:spacing w:line="360" w:lineRule="auto"/>
    </w:pPr>
    <w:rPr>
      <w:rFonts w:ascii="Times New Roman" w:hAnsi="Times New Roman"/>
      <w:sz w:val="24"/>
    </w:rPr>
  </w:style>
  <w:style w:type="character" w:customStyle="1" w:styleId="BodyTextChar">
    <w:name w:val="Body Text Char"/>
    <w:link w:val="BodyText"/>
    <w:rsid w:val="009A5D31"/>
    <w:rPr>
      <w:sz w:val="24"/>
      <w:lang w:val="lt-LT" w:eastAsia="lt-LT" w:bidi="ar-SA"/>
    </w:rPr>
  </w:style>
  <w:style w:type="paragraph" w:styleId="BodyTextIndent2">
    <w:name w:val="Body Text Indent 2"/>
    <w:basedOn w:val="Normal"/>
    <w:pPr>
      <w:spacing w:line="360" w:lineRule="auto"/>
      <w:ind w:firstLine="720"/>
      <w:jc w:val="both"/>
    </w:pPr>
    <w:rPr>
      <w:rFonts w:ascii="Times New Roman" w:hAnsi="Times New Roman"/>
      <w:sz w:val="24"/>
    </w:rPr>
  </w:style>
  <w:style w:type="paragraph" w:styleId="HTMLPreformatted">
    <w:name w:val="HTML Preformatted"/>
    <w:basedOn w:val="Normal"/>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odyText2">
    <w:name w:val="Body Text 2"/>
    <w:basedOn w:val="Normal"/>
    <w:rsid w:val="00016859"/>
    <w:pPr>
      <w:spacing w:after="120" w:line="480" w:lineRule="auto"/>
    </w:pPr>
  </w:style>
  <w:style w:type="paragraph" w:customStyle="1" w:styleId="Bodytext0">
    <w:name w:val="Body text"/>
    <w:rsid w:val="009A5D31"/>
    <w:pPr>
      <w:snapToGrid w:val="0"/>
      <w:ind w:firstLine="312"/>
      <w:jc w:val="both"/>
    </w:pPr>
    <w:rPr>
      <w:rFonts w:ascii="TimesLT" w:hAnsi="TimesLT"/>
      <w:lang w:val="en-US" w:eastAsia="en-US"/>
    </w:rPr>
  </w:style>
  <w:style w:type="paragraph" w:styleId="BodyText3">
    <w:name w:val="Body Text 3"/>
    <w:basedOn w:val="Normal"/>
    <w:rsid w:val="001A47E0"/>
    <w:pPr>
      <w:spacing w:after="120"/>
    </w:pPr>
    <w:rPr>
      <w:sz w:val="16"/>
      <w:szCs w:val="16"/>
    </w:rPr>
  </w:style>
  <w:style w:type="paragraph" w:styleId="BodyTextIndent3">
    <w:name w:val="Body Text Indent 3"/>
    <w:basedOn w:val="Normal"/>
    <w:rsid w:val="001A47E0"/>
    <w:pPr>
      <w:spacing w:after="120"/>
      <w:ind w:left="283"/>
    </w:pPr>
    <w:rPr>
      <w:sz w:val="16"/>
      <w:szCs w:val="16"/>
    </w:rPr>
  </w:style>
  <w:style w:type="paragraph" w:customStyle="1" w:styleId="CharDiagramaDiagramaChar">
    <w:name w:val=" Char Diagrama Diagrama Char"/>
    <w:basedOn w:val="Normal"/>
    <w:rsid w:val="00685410"/>
    <w:pPr>
      <w:spacing w:after="160" w:line="240" w:lineRule="exact"/>
    </w:pPr>
    <w:rPr>
      <w:rFonts w:ascii="Tahoma" w:hAnsi="Tahoma"/>
      <w:sz w:val="20"/>
      <w:lang w:val="en-US" w:eastAsia="en-US"/>
    </w:rPr>
  </w:style>
  <w:style w:type="character" w:styleId="Hyperlink">
    <w:name w:val="Hyperlink"/>
    <w:rsid w:val="00844208"/>
    <w:rPr>
      <w:color w:val="000000"/>
      <w:u w:val="single"/>
    </w:rPr>
  </w:style>
  <w:style w:type="paragraph" w:styleId="ListParagraph">
    <w:name w:val="List Paragraph"/>
    <w:basedOn w:val="Normal"/>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 Diagrama Diagrama2"/>
    <w:rsid w:val="00AF3CD2"/>
    <w:rPr>
      <w:rFonts w:ascii="TimesLT" w:hAnsi="TimesLT"/>
      <w:sz w:val="26"/>
      <w:lang w:val="en-US" w:eastAsia="lt-LT" w:bidi="ar-SA"/>
    </w:rPr>
  </w:style>
  <w:style w:type="table" w:styleId="TableGrid">
    <w:name w:val="Table Grid"/>
    <w:basedOn w:val="TableNorma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E24DC"/>
    <w:pPr>
      <w:spacing w:after="200" w:line="276" w:lineRule="auto"/>
    </w:pPr>
    <w:rPr>
      <w:rFonts w:ascii="Times New Roman" w:eastAsia="Calibri" w:hAnsi="Times New Roman"/>
      <w:sz w:val="24"/>
      <w:szCs w:val="24"/>
      <w:lang w:val="en-US" w:eastAsia="en-US"/>
    </w:rPr>
  </w:style>
  <w:style w:type="paragraph" w:styleId="DocumentMap">
    <w:name w:val="Document Map"/>
    <w:basedOn w:val="Normal"/>
    <w:semiHidden/>
    <w:rsid w:val="00A22E6D"/>
    <w:pPr>
      <w:shd w:val="clear" w:color="auto" w:fill="000080"/>
    </w:pPr>
    <w:rPr>
      <w:rFonts w:ascii="Tahoma" w:hAnsi="Tahoma" w:cs="Tahoma"/>
      <w:sz w:val="20"/>
      <w:lang w:val="en-US"/>
    </w:rPr>
  </w:style>
  <w:style w:type="character" w:styleId="LineNumber">
    <w:name w:val="line number"/>
    <w:rsid w:val="009A009C"/>
  </w:style>
  <w:style w:type="paragraph" w:customStyle="1" w:styleId="TableContents">
    <w:name w:val="Table Contents"/>
    <w:basedOn w:val="Normal"/>
    <w:rsid w:val="00FE4A2F"/>
    <w:pPr>
      <w:suppressLineNumbers/>
      <w:suppressAutoHyphens/>
    </w:pPr>
    <w:rPr>
      <w:lang w:eastAsia="ar-SA"/>
    </w:rPr>
  </w:style>
  <w:style w:type="paragraph" w:customStyle="1" w:styleId="ListParagraph1">
    <w:name w:val="List Paragraph1"/>
    <w:basedOn w:val="Normal"/>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 Diagrama Diagrama3"/>
    <w:rsid w:val="003C32A8"/>
    <w:rPr>
      <w:rFonts w:ascii="TimesLT" w:hAnsi="TimesLT"/>
      <w:sz w:val="26"/>
      <w:lang w:val="lt-LT" w:eastAsia="lt-LT" w:bidi="ar-SA"/>
    </w:rPr>
  </w:style>
  <w:style w:type="paragraph" w:styleId="BalloonText">
    <w:name w:val="Balloon Text"/>
    <w:basedOn w:val="Normal"/>
    <w:semiHidden/>
    <w:rsid w:val="00C926F9"/>
    <w:rPr>
      <w:rFonts w:ascii="Tahoma" w:hAnsi="Tahoma" w:cs="Tahoma"/>
      <w:sz w:val="16"/>
      <w:szCs w:val="16"/>
    </w:rPr>
  </w:style>
  <w:style w:type="character" w:customStyle="1" w:styleId="typewriter">
    <w:name w:val="typewriter"/>
    <w:basedOn w:val="DefaultParagraphFont"/>
    <w:rsid w:val="00FA3DA3"/>
  </w:style>
  <w:style w:type="character" w:customStyle="1" w:styleId="TitleChar">
    <w:name w:val="Title Char"/>
    <w:link w:val="Title"/>
    <w:rsid w:val="001F1844"/>
    <w:rPr>
      <w:b/>
      <w:sz w:val="28"/>
      <w:lang w:val="lt-LT" w:eastAsia="lt-LT" w:bidi="ar-SA"/>
    </w:rPr>
  </w:style>
  <w:style w:type="character" w:customStyle="1" w:styleId="DiagramaDiagrama4">
    <w:name w:val=" 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Normal"/>
    <w:autoRedefine/>
    <w:rsid w:val="00B61FA2"/>
    <w:pPr>
      <w:ind w:firstLine="396"/>
      <w:jc w:val="both"/>
    </w:pPr>
    <w:rPr>
      <w:rFonts w:ascii="Times New Roman" w:hAnsi="Times New Roman"/>
      <w:sz w:val="24"/>
      <w:szCs w:val="24"/>
      <w:lang w:eastAsia="en-US"/>
    </w:rPr>
  </w:style>
  <w:style w:type="paragraph" w:customStyle="1" w:styleId="Linija">
    <w:name w:val="Linija"/>
    <w:basedOn w:val="Normal"/>
    <w:rsid w:val="00C24B49"/>
    <w:pPr>
      <w:snapToGrid w:val="0"/>
      <w:jc w:val="center"/>
    </w:pPr>
    <w:rPr>
      <w:sz w:val="12"/>
      <w:lang w:val="en-US" w:eastAsia="en-US"/>
    </w:rPr>
  </w:style>
  <w:style w:type="paragraph" w:customStyle="1" w:styleId="Pagrindiniotekstotrauka21">
    <w:name w:val="Pagrindinio teksto įtrauka 21"/>
    <w:basedOn w:val="Normal"/>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4</Pages>
  <Words>4864</Words>
  <Characters>2773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KAUNO RAJONO SAVIVALDYBĖS</vt:lpstr>
    </vt:vector>
  </TitlesOfParts>
  <Company>Kauno rajono savivaldybe</Company>
  <LinksUpToDate>false</LinksUpToDate>
  <CharactersWithSpaces>7622</CharactersWithSpaces>
  <SharedDoc>false</SharedDoc>
  <HLinks>
    <vt:vector size="6" baseType="variant">
      <vt:variant>
        <vt:i4>2424894</vt:i4>
      </vt:variant>
      <vt:variant>
        <vt:i4>0</vt:i4>
      </vt:variant>
      <vt:variant>
        <vt:i4>0</vt:i4>
      </vt:variant>
      <vt:variant>
        <vt:i4>5</vt:i4>
      </vt:variant>
      <vt:variant>
        <vt:lpwstr>http://www.infolex.lt/ta/136808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Ausra</cp:lastModifiedBy>
  <cp:revision>2</cp:revision>
  <cp:lastPrinted>2013-06-27T10:29:00Z</cp:lastPrinted>
  <dcterms:created xsi:type="dcterms:W3CDTF">2015-03-11T13:34:00Z</dcterms:created>
  <dcterms:modified xsi:type="dcterms:W3CDTF">2015-03-11T13:34:00Z</dcterms:modified>
</cp:coreProperties>
</file>